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AC" w:rsidRDefault="001C34AC" w:rsidP="001C34AC"/>
    <w:tbl>
      <w:tblPr>
        <w:tblpPr w:leftFromText="180" w:rightFromText="180" w:vertAnchor="text" w:horzAnchor="margin" w:tblpY="-174"/>
        <w:tblW w:w="9700" w:type="dxa"/>
        <w:tblLook w:val="04A0"/>
      </w:tblPr>
      <w:tblGrid>
        <w:gridCol w:w="4262"/>
        <w:gridCol w:w="5438"/>
      </w:tblGrid>
      <w:tr w:rsidR="001C34AC" w:rsidTr="00785D51">
        <w:trPr>
          <w:trHeight w:val="2338"/>
        </w:trPr>
        <w:tc>
          <w:tcPr>
            <w:tcW w:w="4262" w:type="dxa"/>
          </w:tcPr>
          <w:p w:rsidR="001C34AC" w:rsidRPr="00F12396" w:rsidRDefault="001C34AC" w:rsidP="00785D51">
            <w:pPr>
              <w:pStyle w:val="2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4AC" w:rsidRDefault="001C34AC" w:rsidP="00785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Администрация</w:t>
            </w:r>
          </w:p>
          <w:p w:rsidR="001C34AC" w:rsidRDefault="001C34AC" w:rsidP="00785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образования</w:t>
            </w:r>
          </w:p>
          <w:p w:rsidR="001C34AC" w:rsidRDefault="001C34AC" w:rsidP="00785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C34AC" w:rsidRDefault="001C34AC" w:rsidP="00785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Курманаевского района</w:t>
            </w:r>
          </w:p>
          <w:p w:rsidR="001C34AC" w:rsidRDefault="001C34AC" w:rsidP="00785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1C34AC" w:rsidRDefault="001C34AC" w:rsidP="00785D51">
            <w:pPr>
              <w:tabs>
                <w:tab w:val="left" w:pos="288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</w:p>
          <w:p w:rsidR="001C34AC" w:rsidRDefault="001C34AC" w:rsidP="00785D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</w:p>
          <w:p w:rsidR="001C34AC" w:rsidRDefault="001C34AC" w:rsidP="00785D51">
            <w:pPr>
              <w:jc w:val="center"/>
              <w:rPr>
                <w:sz w:val="24"/>
              </w:rPr>
            </w:pPr>
          </w:p>
          <w:p w:rsidR="001C34AC" w:rsidRPr="00A85C24" w:rsidRDefault="001C34AC" w:rsidP="00785D5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24.08</w:t>
            </w:r>
            <w:r w:rsidRPr="00A85C24">
              <w:rPr>
                <w:sz w:val="24"/>
                <w:szCs w:val="24"/>
                <w:u w:val="single"/>
              </w:rPr>
              <w:t xml:space="preserve">.2016 </w:t>
            </w:r>
            <w:r>
              <w:rPr>
                <w:sz w:val="24"/>
                <w:szCs w:val="24"/>
                <w:u w:val="single"/>
              </w:rPr>
              <w:t>№ 134</w:t>
            </w:r>
            <w:r w:rsidRPr="00A85C24">
              <w:rPr>
                <w:sz w:val="24"/>
                <w:szCs w:val="24"/>
                <w:u w:val="single"/>
              </w:rPr>
              <w:t>-п</w:t>
            </w:r>
          </w:p>
        </w:tc>
        <w:tc>
          <w:tcPr>
            <w:tcW w:w="5438" w:type="dxa"/>
          </w:tcPr>
          <w:p w:rsidR="001C34AC" w:rsidRDefault="001C34AC" w:rsidP="00785D51">
            <w:pPr>
              <w:jc w:val="right"/>
              <w:rPr>
                <w:sz w:val="28"/>
                <w:szCs w:val="24"/>
              </w:rPr>
            </w:pPr>
          </w:p>
        </w:tc>
      </w:tr>
    </w:tbl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требований к определению нормативных затрат на обеспечение функций Администрации муниципального образования Лабазинский сельсовет Курманаевского района</w:t>
      </w:r>
    </w:p>
    <w:p w:rsidR="001C34AC" w:rsidRDefault="001C34AC" w:rsidP="001C34AC">
      <w:pPr>
        <w:suppressAutoHyphens/>
        <w:ind w:firstLine="709"/>
        <w:rPr>
          <w:sz w:val="28"/>
          <w:szCs w:val="28"/>
        </w:rPr>
      </w:pPr>
    </w:p>
    <w:p w:rsidR="001C34AC" w:rsidRPr="005A7D2C" w:rsidRDefault="001C34AC" w:rsidP="001C34AC">
      <w:pPr>
        <w:suppressAutoHyphens/>
        <w:ind w:firstLine="709"/>
        <w:rPr>
          <w:sz w:val="28"/>
          <w:szCs w:val="28"/>
        </w:rPr>
      </w:pP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Во исполнение требований пункта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 xml:space="preserve">1. Утвердить </w:t>
      </w:r>
      <w:hyperlink r:id="rId8" w:history="1">
        <w:r w:rsidRPr="005A7D2C">
          <w:rPr>
            <w:sz w:val="28"/>
            <w:szCs w:val="28"/>
          </w:rPr>
          <w:t>требования</w:t>
        </w:r>
      </w:hyperlink>
      <w:r w:rsidRPr="005A7D2C">
        <w:rPr>
          <w:sz w:val="28"/>
          <w:szCs w:val="28"/>
        </w:rPr>
        <w:t xml:space="preserve"> к определению нормативных затрат на обеспечение </w:t>
      </w:r>
      <w:r>
        <w:rPr>
          <w:sz w:val="28"/>
          <w:szCs w:val="28"/>
        </w:rPr>
        <w:t>функций Администрации муниципального образования Лабазинский сельсовет Курманаевского района</w:t>
      </w:r>
      <w:r w:rsidRPr="005A7D2C">
        <w:rPr>
          <w:sz w:val="28"/>
          <w:szCs w:val="28"/>
        </w:rPr>
        <w:t>, согласно приложению.</w:t>
      </w:r>
    </w:p>
    <w:p w:rsidR="001C34AC" w:rsidRPr="005A7D2C" w:rsidRDefault="001C34AC" w:rsidP="001C34A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7D2C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C34AC" w:rsidRDefault="001C34AC" w:rsidP="001C3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B51930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после официального опубликования в газете Лабазинский вестник, распространяется на правоотношения, возникшие с 01.01.2016 года и подлежит размещению на официальном сайте муниципального образования Лабазинский сельсовет в сети Интернет, а так же в единой информационной системе в сфере закупок.</w:t>
      </w:r>
    </w:p>
    <w:p w:rsidR="001C34AC" w:rsidRDefault="001C34AC" w:rsidP="001C34AC">
      <w:pPr>
        <w:jc w:val="both"/>
        <w:rPr>
          <w:sz w:val="28"/>
          <w:szCs w:val="28"/>
        </w:rPr>
      </w:pPr>
    </w:p>
    <w:p w:rsidR="001C34AC" w:rsidRPr="00B33FB6" w:rsidRDefault="001C34AC" w:rsidP="001C34A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1C34AC" w:rsidRDefault="001C34AC" w:rsidP="001C34AC">
      <w:pPr>
        <w:rPr>
          <w:sz w:val="28"/>
          <w:szCs w:val="28"/>
        </w:rPr>
      </w:pPr>
      <w:r w:rsidRPr="002D688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</w:t>
      </w:r>
      <w:r w:rsidRPr="002D688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2D6885">
        <w:rPr>
          <w:sz w:val="28"/>
          <w:szCs w:val="28"/>
        </w:rPr>
        <w:t xml:space="preserve">  </w:t>
      </w:r>
      <w:r>
        <w:rPr>
          <w:sz w:val="28"/>
          <w:szCs w:val="28"/>
        </w:rPr>
        <w:t>В.А. Гражданкин</w:t>
      </w:r>
    </w:p>
    <w:p w:rsidR="001C34AC" w:rsidRDefault="001C34AC" w:rsidP="001C34AC">
      <w:pPr>
        <w:rPr>
          <w:sz w:val="28"/>
          <w:szCs w:val="28"/>
        </w:rPr>
      </w:pPr>
    </w:p>
    <w:p w:rsidR="001C34AC" w:rsidRDefault="001C34AC" w:rsidP="001C34AC">
      <w:pPr>
        <w:rPr>
          <w:sz w:val="28"/>
          <w:szCs w:val="28"/>
        </w:rPr>
      </w:pPr>
    </w:p>
    <w:p w:rsidR="001C34AC" w:rsidRDefault="001C34AC" w:rsidP="001C34AC">
      <w:pPr>
        <w:jc w:val="both"/>
        <w:rPr>
          <w:sz w:val="28"/>
        </w:rPr>
      </w:pPr>
      <w:r>
        <w:rPr>
          <w:sz w:val="28"/>
        </w:rPr>
        <w:t>Разослано: в дело, прокурору района</w:t>
      </w:r>
    </w:p>
    <w:p w:rsidR="001C34AC" w:rsidRDefault="001C34AC" w:rsidP="001C34AC">
      <w:pPr>
        <w:ind w:hanging="1134"/>
        <w:jc w:val="both"/>
        <w:rPr>
          <w:sz w:val="28"/>
        </w:rPr>
      </w:pPr>
    </w:p>
    <w:p w:rsidR="001C34AC" w:rsidRDefault="001C34AC" w:rsidP="001C34AC">
      <w:pPr>
        <w:ind w:hanging="1134"/>
        <w:jc w:val="both"/>
        <w:rPr>
          <w:sz w:val="28"/>
        </w:rPr>
      </w:pPr>
    </w:p>
    <w:p w:rsidR="001C34AC" w:rsidRDefault="001C34AC" w:rsidP="001C34AC">
      <w:pPr>
        <w:ind w:hanging="1134"/>
        <w:jc w:val="both"/>
        <w:rPr>
          <w:sz w:val="28"/>
        </w:rPr>
      </w:pPr>
    </w:p>
    <w:p w:rsidR="001C34AC" w:rsidRDefault="001C34AC" w:rsidP="001C34AC">
      <w:pPr>
        <w:ind w:hanging="1134"/>
        <w:jc w:val="both"/>
        <w:rPr>
          <w:sz w:val="28"/>
        </w:rPr>
      </w:pPr>
    </w:p>
    <w:p w:rsidR="001C34AC" w:rsidRDefault="001C34AC" w:rsidP="001C34AC">
      <w:pPr>
        <w:ind w:left="-142" w:hanging="1134"/>
        <w:jc w:val="right"/>
        <w:rPr>
          <w:sz w:val="28"/>
        </w:rPr>
      </w:pPr>
    </w:p>
    <w:p w:rsidR="001C34AC" w:rsidRDefault="001C34AC" w:rsidP="001C34AC">
      <w:pPr>
        <w:ind w:left="-142" w:hanging="1134"/>
        <w:jc w:val="right"/>
        <w:rPr>
          <w:sz w:val="28"/>
          <w:szCs w:val="28"/>
        </w:rPr>
      </w:pPr>
    </w:p>
    <w:p w:rsidR="001C34AC" w:rsidRDefault="001C34AC" w:rsidP="001C34AC">
      <w:pPr>
        <w:ind w:left="-142" w:hanging="113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C34AC" w:rsidRDefault="001C34AC" w:rsidP="001C34AC">
      <w:pPr>
        <w:ind w:left="-142" w:hanging="1134"/>
        <w:jc w:val="right"/>
        <w:rPr>
          <w:sz w:val="28"/>
          <w:szCs w:val="28"/>
        </w:rPr>
      </w:pPr>
      <w:r w:rsidRPr="000B09DF">
        <w:rPr>
          <w:sz w:val="28"/>
          <w:szCs w:val="28"/>
        </w:rPr>
        <w:t>к постановлению</w:t>
      </w:r>
    </w:p>
    <w:p w:rsidR="001C34AC" w:rsidRDefault="001C34AC" w:rsidP="001C34A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 24.08.2016 № 134-п</w:t>
      </w:r>
    </w:p>
    <w:p w:rsidR="001C34AC" w:rsidRDefault="001C34AC" w:rsidP="001C34AC">
      <w:pPr>
        <w:widowControl/>
        <w:ind w:left="5812"/>
        <w:jc w:val="both"/>
        <w:rPr>
          <w:b/>
          <w:bCs/>
          <w:sz w:val="28"/>
          <w:szCs w:val="28"/>
        </w:rPr>
      </w:pPr>
    </w:p>
    <w:p w:rsidR="001C34AC" w:rsidRDefault="004728D8" w:rsidP="001C34AC">
      <w:pPr>
        <w:widowControl/>
        <w:jc w:val="center"/>
        <w:outlineLvl w:val="0"/>
        <w:rPr>
          <w:b/>
          <w:sz w:val="28"/>
          <w:szCs w:val="28"/>
        </w:rPr>
      </w:pPr>
      <w:hyperlink r:id="rId9" w:history="1">
        <w:r w:rsidR="001C34AC" w:rsidRPr="001B6E98">
          <w:rPr>
            <w:b/>
            <w:sz w:val="28"/>
            <w:szCs w:val="28"/>
          </w:rPr>
          <w:t>Требования</w:t>
        </w:r>
      </w:hyperlink>
      <w:r w:rsidR="001C34AC" w:rsidRPr="001B6E98">
        <w:rPr>
          <w:b/>
          <w:sz w:val="28"/>
          <w:szCs w:val="28"/>
        </w:rPr>
        <w:t xml:space="preserve"> к определению нормативных затрат на обеспечение </w:t>
      </w:r>
      <w:r w:rsidR="001C34AC">
        <w:rPr>
          <w:b/>
          <w:sz w:val="28"/>
          <w:szCs w:val="28"/>
        </w:rPr>
        <w:t xml:space="preserve">функций </w:t>
      </w:r>
      <w:r w:rsidR="001C34AC" w:rsidRPr="002439D1">
        <w:rPr>
          <w:b/>
          <w:sz w:val="28"/>
          <w:szCs w:val="28"/>
        </w:rPr>
        <w:t>Администрации муниципального</w:t>
      </w:r>
      <w:r w:rsidR="001C34AC">
        <w:rPr>
          <w:b/>
          <w:sz w:val="28"/>
          <w:szCs w:val="28"/>
        </w:rPr>
        <w:t xml:space="preserve"> образования Лабазинский сельсовет </w:t>
      </w:r>
      <w:r w:rsidR="001C34AC" w:rsidRPr="002439D1">
        <w:rPr>
          <w:b/>
          <w:sz w:val="28"/>
          <w:szCs w:val="28"/>
        </w:rPr>
        <w:t>Курманаевского района</w:t>
      </w:r>
      <w:r w:rsidR="001C34AC">
        <w:rPr>
          <w:b/>
          <w:sz w:val="28"/>
          <w:szCs w:val="28"/>
        </w:rPr>
        <w:t xml:space="preserve"> (далее – требования)</w:t>
      </w:r>
    </w:p>
    <w:p w:rsidR="001C34AC" w:rsidRPr="002828A6" w:rsidRDefault="001C34AC" w:rsidP="001C34AC">
      <w:pPr>
        <w:widowControl/>
        <w:jc w:val="center"/>
        <w:outlineLvl w:val="0"/>
        <w:rPr>
          <w:b/>
          <w:sz w:val="28"/>
          <w:szCs w:val="28"/>
        </w:rPr>
      </w:pP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A7D2C">
        <w:rPr>
          <w:sz w:val="28"/>
          <w:szCs w:val="28"/>
        </w:rPr>
        <w:t xml:space="preserve">. Настоящие требования устанавливают порядок определения нормативных затрат на обеспечение функций </w:t>
      </w:r>
      <w:r w:rsidRPr="004C2098">
        <w:rPr>
          <w:sz w:val="28"/>
          <w:szCs w:val="28"/>
        </w:rPr>
        <w:t>Администраци</w:t>
      </w:r>
      <w:r>
        <w:rPr>
          <w:sz w:val="28"/>
          <w:szCs w:val="28"/>
        </w:rPr>
        <w:t>и муниципального образования</w:t>
      </w:r>
      <w:r w:rsidRPr="004C2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Лабазинский сельсовет </w:t>
      </w:r>
      <w:r w:rsidRPr="004C2098">
        <w:rPr>
          <w:sz w:val="28"/>
          <w:szCs w:val="28"/>
        </w:rPr>
        <w:t>Курманаевск</w:t>
      </w:r>
      <w:r>
        <w:rPr>
          <w:sz w:val="28"/>
          <w:szCs w:val="28"/>
        </w:rPr>
        <w:t>ого</w:t>
      </w:r>
      <w:r w:rsidRPr="004C209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</w:t>
      </w:r>
      <w:r w:rsidRPr="005A7D2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A7D2C">
        <w:rPr>
          <w:sz w:val="28"/>
          <w:szCs w:val="28"/>
        </w:rPr>
        <w:t xml:space="preserve"> нормативные затраты).</w:t>
      </w:r>
    </w:p>
    <w:p w:rsidR="001C34AC" w:rsidRPr="005A7D2C" w:rsidRDefault="001C34AC" w:rsidP="001C34AC">
      <w:pPr>
        <w:widowControl/>
        <w:ind w:firstLine="709"/>
        <w:jc w:val="both"/>
        <w:outlineLvl w:val="0"/>
        <w:rPr>
          <w:sz w:val="28"/>
          <w:szCs w:val="28"/>
        </w:rPr>
      </w:pPr>
      <w:r w:rsidRPr="005A7D2C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>
        <w:rPr>
          <w:sz w:val="28"/>
          <w:szCs w:val="28"/>
        </w:rPr>
        <w:t>на обеспечение муниципальных нужд</w:t>
      </w:r>
      <w:r w:rsidRPr="00B705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Лабазинский сельсовет Курманаевского района</w:t>
      </w:r>
      <w:r w:rsidRPr="005A7D2C">
        <w:rPr>
          <w:sz w:val="28"/>
          <w:szCs w:val="28"/>
        </w:rPr>
        <w:t>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ar50" w:history="1">
        <w:r>
          <w:rPr>
            <w:sz w:val="28"/>
            <w:szCs w:val="28"/>
          </w:rPr>
          <w:t>п</w:t>
        </w:r>
        <w:r w:rsidRPr="005A7D2C">
          <w:rPr>
            <w:sz w:val="28"/>
            <w:szCs w:val="28"/>
          </w:rPr>
          <w:t>равилами</w:t>
        </w:r>
      </w:hyperlink>
      <w:r w:rsidRPr="005A7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5A7D2C">
        <w:rPr>
          <w:sz w:val="28"/>
          <w:szCs w:val="28"/>
        </w:rPr>
        <w:t xml:space="preserve">определения, согласно приложению </w:t>
      </w:r>
      <w:r>
        <w:rPr>
          <w:sz w:val="28"/>
          <w:szCs w:val="28"/>
        </w:rPr>
        <w:t xml:space="preserve">к настоящим требованиям </w:t>
      </w:r>
      <w:r w:rsidRPr="005A7D2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A7D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>равила)</w:t>
      </w:r>
      <w:r>
        <w:rPr>
          <w:sz w:val="28"/>
          <w:szCs w:val="28"/>
        </w:rPr>
        <w:t>,</w:t>
      </w:r>
      <w:r w:rsidRPr="005A7D2C">
        <w:rPr>
          <w:sz w:val="28"/>
          <w:szCs w:val="28"/>
        </w:rPr>
        <w:t xml:space="preserve"> определяются в порядке, устанавливаемом </w:t>
      </w:r>
      <w:r w:rsidRPr="004C2098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C209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Лабазинский сельсовет </w:t>
      </w:r>
      <w:r w:rsidRPr="004C2098">
        <w:rPr>
          <w:sz w:val="28"/>
          <w:szCs w:val="28"/>
        </w:rPr>
        <w:t>Курманаевск</w:t>
      </w:r>
      <w:r>
        <w:rPr>
          <w:sz w:val="28"/>
          <w:szCs w:val="28"/>
        </w:rPr>
        <w:t>ого</w:t>
      </w:r>
      <w:r w:rsidRPr="004C209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(далее – администрация сельсовета)</w:t>
      </w:r>
      <w:r w:rsidRPr="005A7D2C">
        <w:rPr>
          <w:sz w:val="28"/>
          <w:szCs w:val="28"/>
        </w:rPr>
        <w:t>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При утверждении нормативных затрат в отноше</w:t>
      </w:r>
      <w:r>
        <w:rPr>
          <w:sz w:val="28"/>
          <w:szCs w:val="28"/>
        </w:rPr>
        <w:t>нии проведения текущего ремонта</w:t>
      </w:r>
      <w:r w:rsidRPr="005A7D2C">
        <w:rPr>
          <w:sz w:val="28"/>
          <w:szCs w:val="28"/>
        </w:rPr>
        <w:t xml:space="preserve"> учитыва</w:t>
      </w:r>
      <w:r>
        <w:rPr>
          <w:sz w:val="28"/>
          <w:szCs w:val="28"/>
        </w:rPr>
        <w:t>ется</w:t>
      </w:r>
      <w:r w:rsidRPr="005A7D2C">
        <w:rPr>
          <w:sz w:val="28"/>
          <w:szCs w:val="28"/>
        </w:rPr>
        <w:t xml:space="preserve"> его периодичность, предусмотренн</w:t>
      </w:r>
      <w:r>
        <w:rPr>
          <w:sz w:val="28"/>
          <w:szCs w:val="28"/>
        </w:rPr>
        <w:t>ая</w:t>
      </w:r>
      <w:r w:rsidRPr="005A7D2C">
        <w:rPr>
          <w:sz w:val="28"/>
          <w:szCs w:val="28"/>
        </w:rPr>
        <w:t xml:space="preserve"> </w:t>
      </w:r>
      <w:hyperlink w:anchor="Par563" w:history="1">
        <w:r w:rsidRPr="00B765F2">
          <w:rPr>
            <w:sz w:val="28"/>
            <w:szCs w:val="28"/>
          </w:rPr>
          <w:t>пунктом 6</w:t>
        </w:r>
      </w:hyperlink>
      <w:r>
        <w:rPr>
          <w:sz w:val="28"/>
          <w:szCs w:val="28"/>
        </w:rPr>
        <w:t>0</w:t>
      </w:r>
      <w:r w:rsidRPr="005A7D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>равил.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bookmarkStart w:id="0" w:name="Par11"/>
      <w:bookmarkEnd w:id="0"/>
      <w:r w:rsidRPr="005A7D2C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</w:t>
      </w:r>
      <w:r>
        <w:rPr>
          <w:sz w:val="28"/>
          <w:szCs w:val="28"/>
        </w:rPr>
        <w:t xml:space="preserve"> лимитов </w:t>
      </w:r>
      <w:r w:rsidRPr="005A7D2C">
        <w:rPr>
          <w:sz w:val="28"/>
          <w:szCs w:val="28"/>
        </w:rPr>
        <w:t>бюджетных обязательств на закупку товаров, работ, услуг в рамках исполнения бюджета</w:t>
      </w:r>
      <w:r>
        <w:rPr>
          <w:sz w:val="28"/>
          <w:szCs w:val="28"/>
        </w:rPr>
        <w:t xml:space="preserve"> муниципального образования Лабазинский сельсовет</w:t>
      </w:r>
      <w:r w:rsidRPr="005A7D2C">
        <w:rPr>
          <w:sz w:val="28"/>
          <w:szCs w:val="28"/>
        </w:rPr>
        <w:t>.</w:t>
      </w:r>
    </w:p>
    <w:p w:rsidR="001C34AC" w:rsidRPr="005A7D2C" w:rsidRDefault="001C34AC" w:rsidP="001C34AC">
      <w:pPr>
        <w:widowControl/>
        <w:ind w:firstLine="709"/>
        <w:jc w:val="both"/>
        <w:outlineLvl w:val="0"/>
        <w:rPr>
          <w:sz w:val="28"/>
          <w:szCs w:val="28"/>
        </w:rPr>
      </w:pPr>
      <w:r w:rsidRPr="005A7D2C">
        <w:rPr>
          <w:sz w:val="28"/>
          <w:szCs w:val="28"/>
        </w:rPr>
        <w:t>При определении нормативных затрат применя</w:t>
      </w:r>
      <w:r>
        <w:rPr>
          <w:sz w:val="28"/>
          <w:szCs w:val="28"/>
        </w:rPr>
        <w:t>ются</w:t>
      </w:r>
      <w:r w:rsidRPr="005A7D2C">
        <w:rPr>
          <w:sz w:val="28"/>
          <w:szCs w:val="28"/>
        </w:rPr>
        <w:t xml:space="preserve"> национальные стандарты, технические регламенты, технические условия и иные документы, а также учитывают</w:t>
      </w:r>
      <w:r>
        <w:rPr>
          <w:sz w:val="28"/>
          <w:szCs w:val="28"/>
        </w:rPr>
        <w:t>ся</w:t>
      </w:r>
      <w:r w:rsidRPr="005A7D2C">
        <w:rPr>
          <w:sz w:val="28"/>
          <w:szCs w:val="28"/>
        </w:rPr>
        <w:t xml:space="preserve"> регулируемые цены (тарифы) и положения </w:t>
      </w:r>
      <w:hyperlink w:anchor="Par11" w:history="1">
        <w:r w:rsidRPr="005A7D2C">
          <w:rPr>
            <w:sz w:val="28"/>
            <w:szCs w:val="28"/>
          </w:rPr>
          <w:t>абзаца третьего</w:t>
        </w:r>
      </w:hyperlink>
      <w:r w:rsidRPr="005A7D2C">
        <w:rPr>
          <w:sz w:val="28"/>
          <w:szCs w:val="28"/>
        </w:rPr>
        <w:t xml:space="preserve"> настоящего пункта.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 xml:space="preserve">4. Для определения нормативных затрат в соответствии с </w:t>
      </w:r>
      <w:hyperlink w:anchor="Par57" w:history="1">
        <w:r w:rsidRPr="005A7D2C">
          <w:rPr>
            <w:sz w:val="28"/>
            <w:szCs w:val="28"/>
          </w:rPr>
          <w:t>разделами I</w:t>
        </w:r>
      </w:hyperlink>
      <w:r w:rsidRPr="005A7D2C">
        <w:rPr>
          <w:sz w:val="28"/>
          <w:szCs w:val="28"/>
        </w:rPr>
        <w:t xml:space="preserve"> и </w:t>
      </w:r>
      <w:hyperlink w:anchor="Par348" w:history="1">
        <w:r w:rsidRPr="005A7D2C">
          <w:rPr>
            <w:sz w:val="28"/>
            <w:szCs w:val="28"/>
          </w:rPr>
          <w:t>II</w:t>
        </w:r>
      </w:hyperlink>
      <w:r w:rsidRPr="005A7D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 xml:space="preserve">равил в формулах используются нормативы цены товаров, работ, услуг, устанавливаемые </w:t>
      </w:r>
      <w:r>
        <w:rPr>
          <w:sz w:val="28"/>
          <w:szCs w:val="28"/>
        </w:rPr>
        <w:t>администрацией сельсовета</w:t>
      </w:r>
      <w:r w:rsidRPr="005A7D2C">
        <w:rPr>
          <w:sz w:val="28"/>
          <w:szCs w:val="28"/>
        </w:rPr>
        <w:t xml:space="preserve">, если эти нормативы не предусмотрены </w:t>
      </w:r>
      <w:hyperlink w:anchor="Par924" w:history="1">
        <w:r w:rsidRPr="005A7D2C">
          <w:rPr>
            <w:sz w:val="28"/>
            <w:szCs w:val="28"/>
          </w:rPr>
          <w:t>приложениями № 1</w:t>
        </w:r>
      </w:hyperlink>
      <w:r w:rsidRPr="005A7D2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№ </w:t>
      </w:r>
      <w:hyperlink w:anchor="Par991" w:history="1">
        <w:r w:rsidRPr="005A7D2C">
          <w:rPr>
            <w:sz w:val="28"/>
            <w:szCs w:val="28"/>
          </w:rPr>
          <w:t>2</w:t>
        </w:r>
      </w:hyperlink>
      <w:r w:rsidRPr="005A7D2C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>равилам.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 xml:space="preserve">Для определения нормативных затрат в соответствии с </w:t>
      </w:r>
      <w:hyperlink w:anchor="Par57" w:history="1">
        <w:r w:rsidRPr="005A7D2C">
          <w:rPr>
            <w:sz w:val="28"/>
            <w:szCs w:val="28"/>
          </w:rPr>
          <w:t>разделами I</w:t>
        </w:r>
      </w:hyperlink>
      <w:r w:rsidRPr="005A7D2C">
        <w:rPr>
          <w:sz w:val="28"/>
          <w:szCs w:val="28"/>
        </w:rPr>
        <w:t xml:space="preserve"> и </w:t>
      </w:r>
      <w:hyperlink w:anchor="Par348" w:history="1">
        <w:r w:rsidRPr="005A7D2C">
          <w:rPr>
            <w:sz w:val="28"/>
            <w:szCs w:val="28"/>
          </w:rPr>
          <w:t>II</w:t>
        </w:r>
      </w:hyperlink>
      <w:r w:rsidRPr="005A7D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 xml:space="preserve">равил в формулах используются нормативы количества товаров, работ, услуг, </w:t>
      </w:r>
      <w:r w:rsidRPr="00B7057B">
        <w:rPr>
          <w:sz w:val="28"/>
          <w:szCs w:val="28"/>
        </w:rPr>
        <w:t xml:space="preserve">устанавливаемые </w:t>
      </w:r>
      <w:r>
        <w:rPr>
          <w:sz w:val="28"/>
          <w:szCs w:val="28"/>
        </w:rPr>
        <w:t>администрацией сельсовета</w:t>
      </w:r>
      <w:r w:rsidRPr="005A7D2C">
        <w:rPr>
          <w:sz w:val="28"/>
          <w:szCs w:val="28"/>
        </w:rPr>
        <w:t xml:space="preserve">, если эти нормативы не предусмотрены </w:t>
      </w:r>
      <w:hyperlink w:anchor="Par924" w:history="1">
        <w:r w:rsidRPr="005A7D2C">
          <w:rPr>
            <w:sz w:val="28"/>
            <w:szCs w:val="28"/>
          </w:rPr>
          <w:t>приложениями № 1</w:t>
        </w:r>
      </w:hyperlink>
      <w:r w:rsidRPr="005A7D2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№ </w:t>
      </w:r>
      <w:hyperlink w:anchor="Par991" w:history="1">
        <w:r w:rsidRPr="005A7D2C">
          <w:rPr>
            <w:sz w:val="28"/>
            <w:szCs w:val="28"/>
          </w:rPr>
          <w:t>2</w:t>
        </w:r>
      </w:hyperlink>
      <w:r w:rsidRPr="005A7D2C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>равилам.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bookmarkStart w:id="1" w:name="Par15"/>
      <w:bookmarkEnd w:id="1"/>
      <w:r w:rsidRPr="005A7D2C">
        <w:rPr>
          <w:sz w:val="28"/>
          <w:szCs w:val="28"/>
        </w:rPr>
        <w:t xml:space="preserve">5. </w:t>
      </w:r>
      <w:r>
        <w:rPr>
          <w:sz w:val="28"/>
          <w:szCs w:val="28"/>
        </w:rPr>
        <w:t>Администрация сельсовета</w:t>
      </w:r>
      <w:r w:rsidRPr="005A7D2C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 xml:space="preserve">ет </w:t>
      </w:r>
      <w:r w:rsidRPr="005A7D2C">
        <w:rPr>
          <w:sz w:val="28"/>
          <w:szCs w:val="28"/>
        </w:rPr>
        <w:t>и утвержда</w:t>
      </w:r>
      <w:r>
        <w:rPr>
          <w:sz w:val="28"/>
          <w:szCs w:val="28"/>
        </w:rPr>
        <w:t>ет</w:t>
      </w:r>
      <w:r w:rsidRPr="005A7D2C">
        <w:rPr>
          <w:sz w:val="28"/>
          <w:szCs w:val="28"/>
        </w:rPr>
        <w:t xml:space="preserve"> индивидуальные (установленные для каждого работника) и (или) коллективные (установленные для нескольких работников)</w:t>
      </w:r>
      <w:r>
        <w:rPr>
          <w:sz w:val="28"/>
          <w:szCs w:val="28"/>
        </w:rPr>
        <w:t>,</w:t>
      </w:r>
      <w:r w:rsidRPr="005A7D2C">
        <w:rPr>
          <w:sz w:val="28"/>
          <w:szCs w:val="28"/>
        </w:rPr>
        <w:t xml:space="preserve"> формируемые по </w:t>
      </w:r>
      <w:r w:rsidRPr="005A7D2C">
        <w:rPr>
          <w:sz w:val="28"/>
          <w:szCs w:val="28"/>
        </w:rPr>
        <w:lastRenderedPageBreak/>
        <w:t xml:space="preserve">категориям или группам должностей (исходя из специфики </w:t>
      </w:r>
      <w:r>
        <w:rPr>
          <w:sz w:val="28"/>
          <w:szCs w:val="28"/>
        </w:rPr>
        <w:t xml:space="preserve">их </w:t>
      </w:r>
      <w:r w:rsidRPr="005A7D2C">
        <w:rPr>
          <w:sz w:val="28"/>
          <w:szCs w:val="28"/>
        </w:rPr>
        <w:t>функций и полномочий</w:t>
      </w:r>
      <w:r>
        <w:rPr>
          <w:sz w:val="28"/>
          <w:szCs w:val="28"/>
        </w:rPr>
        <w:t>,</w:t>
      </w:r>
      <w:r w:rsidRPr="005A7D2C">
        <w:rPr>
          <w:sz w:val="28"/>
          <w:szCs w:val="28"/>
        </w:rPr>
        <w:t xml:space="preserve"> должностных обязанностей </w:t>
      </w:r>
      <w:r>
        <w:rPr>
          <w:sz w:val="28"/>
          <w:szCs w:val="28"/>
        </w:rPr>
        <w:t xml:space="preserve">их </w:t>
      </w:r>
      <w:r w:rsidRPr="005A7D2C">
        <w:rPr>
          <w:sz w:val="28"/>
          <w:szCs w:val="28"/>
        </w:rPr>
        <w:t>работников) нормативы: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924" w:history="1">
        <w:r w:rsidRPr="005A7D2C">
          <w:rPr>
            <w:sz w:val="28"/>
            <w:szCs w:val="28"/>
          </w:rPr>
          <w:t>приложением № 1</w:t>
        </w:r>
      </w:hyperlink>
      <w:r w:rsidRPr="005A7D2C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>равилам;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в) количества SIM-карт;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hyperlink w:anchor="Par924" w:history="1">
        <w:r w:rsidRPr="005A7D2C">
          <w:rPr>
            <w:sz w:val="28"/>
            <w:szCs w:val="28"/>
          </w:rPr>
          <w:t>приложением № 1</w:t>
        </w:r>
      </w:hyperlink>
      <w:r w:rsidRPr="005A7D2C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>равилам;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е) количества и цены планшетных компьютеров;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ж) количества и цены носителей информации;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hyperlink w:anchor="Par991" w:history="1">
        <w:r w:rsidRPr="005A7D2C">
          <w:rPr>
            <w:sz w:val="28"/>
            <w:szCs w:val="28"/>
          </w:rPr>
          <w:t>приложением № 2</w:t>
        </w:r>
      </w:hyperlink>
      <w:r w:rsidRPr="005A7D2C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>равилам;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л) количества и цены мебели;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м) количества и цены канцелярских принадлежностей;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н) количества и цены хозяйственных товаров и принадлежностей;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п) иных товаров и услуг.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</w:t>
      </w:r>
      <w:r>
        <w:rPr>
          <w:sz w:val="28"/>
          <w:szCs w:val="28"/>
        </w:rPr>
        <w:t>лансе администрации сельсовета.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сельсовета </w:t>
      </w:r>
      <w:r w:rsidRPr="005A7D2C">
        <w:rPr>
          <w:sz w:val="28"/>
          <w:szCs w:val="28"/>
        </w:rPr>
        <w:t>может быть установлена периодичность выполнения работ (оказания</w:t>
      </w:r>
      <w:r w:rsidRPr="002F14FE">
        <w:rPr>
          <w:sz w:val="28"/>
          <w:szCs w:val="28"/>
        </w:rPr>
        <w:t xml:space="preserve"> </w:t>
      </w:r>
      <w:r w:rsidRPr="005A7D2C">
        <w:rPr>
          <w:sz w:val="28"/>
          <w:szCs w:val="28"/>
        </w:rPr>
        <w:t>услуг</w:t>
      </w:r>
      <w:r>
        <w:rPr>
          <w:sz w:val="28"/>
          <w:szCs w:val="28"/>
        </w:rPr>
        <w:t>)</w:t>
      </w:r>
      <w:r w:rsidRPr="005A7D2C">
        <w:rPr>
          <w:sz w:val="28"/>
          <w:szCs w:val="28"/>
        </w:rPr>
        <w:t>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C34AC" w:rsidRDefault="001C34AC" w:rsidP="001C34AC">
      <w:pPr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8. Нормативные затраты</w:t>
      </w:r>
      <w:r>
        <w:rPr>
          <w:sz w:val="28"/>
          <w:szCs w:val="28"/>
        </w:rPr>
        <w:t xml:space="preserve"> подлежат размещению в единой информационной системе в сфере закупок.</w:t>
      </w:r>
    </w:p>
    <w:p w:rsidR="001C34AC" w:rsidRDefault="001C34AC" w:rsidP="001C34AC">
      <w:pPr>
        <w:widowControl/>
        <w:ind w:left="4962"/>
        <w:jc w:val="both"/>
        <w:outlineLvl w:val="0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4820"/>
        </w:tabs>
        <w:ind w:left="5245"/>
        <w:jc w:val="right"/>
        <w:outlineLvl w:val="0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4820"/>
        </w:tabs>
        <w:ind w:left="524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требованиям</w:t>
      </w:r>
    </w:p>
    <w:p w:rsidR="001C34AC" w:rsidRDefault="001C34AC" w:rsidP="001C34AC">
      <w:pPr>
        <w:widowControl/>
        <w:ind w:left="496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определению нормативных</w:t>
      </w:r>
    </w:p>
    <w:p w:rsidR="001C34AC" w:rsidRDefault="001C34AC" w:rsidP="001C34AC">
      <w:pPr>
        <w:widowControl/>
        <w:ind w:left="496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затрат на обеспечение функций Администрации муниципального образования Лабазинский сельсовет Курманаевского района</w:t>
      </w:r>
      <w:bookmarkStart w:id="2" w:name="Par50"/>
      <w:bookmarkEnd w:id="2"/>
    </w:p>
    <w:p w:rsidR="001C34AC" w:rsidRDefault="001C34AC" w:rsidP="001C34AC">
      <w:pPr>
        <w:widowControl/>
        <w:ind w:left="4962"/>
        <w:jc w:val="both"/>
        <w:outlineLvl w:val="0"/>
        <w:rPr>
          <w:sz w:val="28"/>
          <w:szCs w:val="28"/>
        </w:rPr>
      </w:pPr>
    </w:p>
    <w:p w:rsidR="001C34AC" w:rsidRPr="00456771" w:rsidRDefault="004728D8" w:rsidP="001C34AC">
      <w:pPr>
        <w:widowControl/>
        <w:jc w:val="center"/>
        <w:outlineLvl w:val="0"/>
        <w:rPr>
          <w:b/>
          <w:sz w:val="28"/>
          <w:szCs w:val="28"/>
        </w:rPr>
      </w:pPr>
      <w:hyperlink w:anchor="Par50" w:history="1">
        <w:r w:rsidR="001C34AC" w:rsidRPr="00456771">
          <w:rPr>
            <w:b/>
            <w:sz w:val="28"/>
            <w:szCs w:val="28"/>
          </w:rPr>
          <w:t>Правила</w:t>
        </w:r>
      </w:hyperlink>
      <w:r w:rsidR="001C34AC" w:rsidRPr="00456771">
        <w:rPr>
          <w:b/>
          <w:sz w:val="28"/>
          <w:szCs w:val="28"/>
        </w:rPr>
        <w:t xml:space="preserve"> определения нормативных затрат на обеспечение функций Администрации </w:t>
      </w:r>
      <w:r w:rsidR="001C34AC">
        <w:rPr>
          <w:b/>
          <w:sz w:val="28"/>
          <w:szCs w:val="28"/>
        </w:rPr>
        <w:t xml:space="preserve">муниципального образования Лабазинский сельсовет </w:t>
      </w:r>
      <w:r w:rsidR="001C34AC" w:rsidRPr="00456771">
        <w:rPr>
          <w:b/>
          <w:sz w:val="28"/>
          <w:szCs w:val="28"/>
        </w:rPr>
        <w:t>Курманаевского района</w:t>
      </w:r>
    </w:p>
    <w:p w:rsidR="001C34AC" w:rsidRDefault="001C34AC" w:rsidP="001C34AC">
      <w:pPr>
        <w:widowControl/>
        <w:jc w:val="center"/>
        <w:rPr>
          <w:sz w:val="28"/>
          <w:szCs w:val="28"/>
        </w:rPr>
      </w:pPr>
    </w:p>
    <w:p w:rsidR="001C34AC" w:rsidRPr="00D4671D" w:rsidRDefault="001C34AC" w:rsidP="001C34AC">
      <w:pPr>
        <w:widowControl/>
        <w:jc w:val="both"/>
        <w:outlineLvl w:val="1"/>
        <w:rPr>
          <w:b/>
          <w:sz w:val="28"/>
          <w:szCs w:val="28"/>
        </w:rPr>
      </w:pPr>
      <w:r w:rsidRPr="00D4671D">
        <w:rPr>
          <w:b/>
          <w:sz w:val="28"/>
          <w:szCs w:val="28"/>
        </w:rPr>
        <w:t>I. Затраты на информационно-коммуникационные технологии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B41DE1" w:rsidRDefault="001C34AC" w:rsidP="001C34AC">
      <w:pPr>
        <w:widowControl/>
        <w:jc w:val="both"/>
        <w:outlineLvl w:val="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Pr="00B41DE1">
        <w:rPr>
          <w:sz w:val="28"/>
          <w:szCs w:val="28"/>
          <w:u w:val="single"/>
        </w:rPr>
        <w:t>Затраты на услуги связи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Затраты на абонентскую плату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17780</wp:posOffset>
            </wp:positionV>
            <wp:extent cx="2457450" cy="600075"/>
            <wp:effectExtent l="0" t="0" r="0" b="0"/>
            <wp:wrapNone/>
            <wp:docPr id="3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106680</wp:posOffset>
            </wp:positionV>
            <wp:extent cx="400050" cy="314325"/>
            <wp:effectExtent l="0" t="0" r="0" b="0"/>
            <wp:wrapNone/>
            <wp:docPr id="3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Pr="005A7D2C">
        <w:rPr>
          <w:sz w:val="28"/>
          <w:szCs w:val="28"/>
        </w:rPr>
        <w:t>–</w:t>
      </w:r>
      <w:r>
        <w:rPr>
          <w:sz w:val="28"/>
          <w:szCs w:val="28"/>
        </w:rPr>
        <w:t xml:space="preserve"> абонентский номер для передачи голосовой информации) с i-й абонентской платой;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i </w:t>
      </w:r>
      <w:r w:rsidRPr="005A7D2C">
        <w:rPr>
          <w:sz w:val="28"/>
          <w:szCs w:val="28"/>
          <w:vertAlign w:val="subscript"/>
        </w:rPr>
        <w:t xml:space="preserve">аб </w:t>
      </w:r>
      <w:r w:rsidRPr="005A7D2C">
        <w:rPr>
          <w:sz w:val="28"/>
          <w:szCs w:val="28"/>
        </w:rPr>
        <w:t xml:space="preserve">– </w:t>
      </w:r>
      <w:r>
        <w:rPr>
          <w:sz w:val="28"/>
          <w:szCs w:val="28"/>
        </w:rPr>
        <w:t>ежемесячная i-я абонентская плата в расчете на 1 абонентский номер для передачи голосовой информации;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 xml:space="preserve">i </w:t>
      </w:r>
      <w:r w:rsidRPr="005A7D2C">
        <w:rPr>
          <w:sz w:val="28"/>
          <w:szCs w:val="28"/>
          <w:vertAlign w:val="subscript"/>
        </w:rPr>
        <w:t xml:space="preserve">аб </w:t>
      </w:r>
      <w:r w:rsidRPr="005A7D2C">
        <w:rPr>
          <w:sz w:val="28"/>
          <w:szCs w:val="28"/>
        </w:rPr>
        <w:t xml:space="preserve">– </w:t>
      </w:r>
      <w:r>
        <w:rPr>
          <w:sz w:val="28"/>
          <w:szCs w:val="28"/>
        </w:rPr>
        <w:t>количество месяцев предоставления услуги с i-й абонентской платой.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(З</w:t>
      </w:r>
      <w:r>
        <w:rPr>
          <w:sz w:val="28"/>
          <w:szCs w:val="28"/>
          <w:vertAlign w:val="subscript"/>
        </w:rPr>
        <w:t>пов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176530</wp:posOffset>
            </wp:positionV>
            <wp:extent cx="6134100" cy="600075"/>
            <wp:effectExtent l="19050" t="0" r="0" b="0"/>
            <wp:wrapNone/>
            <wp:docPr id="3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C34AC" w:rsidRDefault="001C34AC" w:rsidP="001C34AC">
      <w:pPr>
        <w:widowControl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-97790</wp:posOffset>
            </wp:positionV>
            <wp:extent cx="400050" cy="333375"/>
            <wp:effectExtent l="0" t="0" r="0" b="0"/>
            <wp:wrapNone/>
            <wp:docPr id="3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-79375</wp:posOffset>
            </wp:positionV>
            <wp:extent cx="381000" cy="333375"/>
            <wp:effectExtent l="19050" t="0" r="0" b="0"/>
            <wp:wrapNone/>
            <wp:docPr id="3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575310</wp:posOffset>
            </wp:positionV>
            <wp:extent cx="361950" cy="333375"/>
            <wp:effectExtent l="19050" t="0" r="0" b="0"/>
            <wp:wrapNone/>
            <wp:docPr id="3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– продолжительность местных телефонных соединений в месяц в расчете на 1 абонентский номер для передачи голосовой информации по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g-му тарифу;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цена минуты разговора при местных телефонных соединениях по g-му тарифу;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-79375</wp:posOffset>
            </wp:positionV>
            <wp:extent cx="428625" cy="33337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– количество месяцев предоставления услуги местной телефонной связи по g-му тарифу;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-84455</wp:posOffset>
            </wp:positionV>
            <wp:extent cx="428625" cy="314325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556260</wp:posOffset>
            </wp:positionV>
            <wp:extent cx="381000" cy="31432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579120</wp:posOffset>
            </wp:positionV>
            <wp:extent cx="381000" cy="31432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346075</wp:posOffset>
            </wp:positionV>
            <wp:extent cx="447675" cy="314325"/>
            <wp:effectExtent l="1905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– цена минуты разговора при междугородних телефонных соединениях по i-му тарифу;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348615</wp:posOffset>
            </wp:positionV>
            <wp:extent cx="447675" cy="33337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– количество месяцев предоставления услуги междугородней телефонной связи по i-му тарифу;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541020</wp:posOffset>
            </wp:positionV>
            <wp:extent cx="400050" cy="33337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563245</wp:posOffset>
            </wp:positionV>
            <wp:extent cx="400050" cy="33337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339725</wp:posOffset>
            </wp:positionV>
            <wp:extent cx="457200" cy="33337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– цена минуты разговора при международных телефонных соединениях по j-му тарифу;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– количество месяцев предоставления услуги международной телефонной связи по j-му тарифу.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257810</wp:posOffset>
            </wp:positionV>
            <wp:extent cx="2609850" cy="60007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3. Затраты на оплату услуг подвижной связи (</w:t>
      </w:r>
      <w:r w:rsidRPr="00BF7306">
        <w:rPr>
          <w:sz w:val="28"/>
          <w:szCs w:val="28"/>
        </w:rPr>
        <w:t>З</w:t>
      </w:r>
      <w:r w:rsidRPr="00BF7306">
        <w:rPr>
          <w:sz w:val="28"/>
          <w:szCs w:val="28"/>
          <w:vertAlign w:val="subscript"/>
        </w:rPr>
        <w:t>сот</w:t>
      </w:r>
      <w:r>
        <w:rPr>
          <w:sz w:val="28"/>
          <w:szCs w:val="28"/>
        </w:rPr>
        <w:t xml:space="preserve">) </w:t>
      </w:r>
      <w:r w:rsidRPr="00BF7306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по формуле: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                 определяемыми администрацией сельсовета в соответствии с </w:t>
      </w:r>
      <w:hyperlink w:anchor="Par15" w:history="1">
        <w:r w:rsidRPr="00BF7306">
          <w:rPr>
            <w:sz w:val="28"/>
            <w:szCs w:val="28"/>
          </w:rPr>
          <w:t>пунктом 5</w:t>
        </w:r>
      </w:hyperlink>
      <w:r w:rsidRPr="00BF7306">
        <w:rPr>
          <w:sz w:val="28"/>
          <w:szCs w:val="28"/>
        </w:rPr>
        <w:t xml:space="preserve"> </w:t>
      </w:r>
      <w:hyperlink r:id="rId28" w:history="1">
        <w:r>
          <w:rPr>
            <w:sz w:val="28"/>
            <w:szCs w:val="28"/>
          </w:rPr>
          <w:t>т</w:t>
        </w:r>
        <w:r w:rsidRPr="00BF7306">
          <w:rPr>
            <w:sz w:val="28"/>
            <w:szCs w:val="28"/>
          </w:rPr>
          <w:t>ребовани</w:t>
        </w:r>
      </w:hyperlink>
      <w:r>
        <w:rPr>
          <w:sz w:val="28"/>
          <w:szCs w:val="28"/>
        </w:rPr>
        <w:t xml:space="preserve">й к определению нормативных  затрат на обеспечение функций администрации сельсовета, с учетом нормативов, </w:t>
      </w:r>
      <w:r w:rsidRPr="00900E16">
        <w:rPr>
          <w:spacing w:val="-2"/>
          <w:sz w:val="28"/>
          <w:szCs w:val="28"/>
        </w:rPr>
        <w:t xml:space="preserve">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24" w:history="1">
        <w:r w:rsidRPr="00900E16">
          <w:rPr>
            <w:spacing w:val="-2"/>
            <w:sz w:val="28"/>
            <w:szCs w:val="28"/>
          </w:rPr>
          <w:t>приложением № 1</w:t>
        </w:r>
      </w:hyperlink>
      <w:r w:rsidRPr="00900E16">
        <w:rPr>
          <w:spacing w:val="-2"/>
          <w:sz w:val="28"/>
          <w:szCs w:val="28"/>
        </w:rPr>
        <w:t xml:space="preserve"> к настоящим Правилам (далее – нормативы затрат на приобретение средств связи);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-69215</wp:posOffset>
            </wp:positionV>
            <wp:extent cx="400050" cy="31432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– ежемесячная цена услуги подвижной связи в расчете на 1 номер сотовой абонентской станции i-й должности</w:t>
      </w:r>
      <w:r w:rsidRPr="00003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нормативами, определенными с учетом нормативов затрат на приобретение средств связи;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-43180</wp:posOffset>
            </wp:positionV>
            <wp:extent cx="476250" cy="31432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– количество месяцев предоставления услуги подвижной связи по i-й должности.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396240</wp:posOffset>
            </wp:positionV>
            <wp:extent cx="2457450" cy="60007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4. Затраты на передачу данных с использованием сети Интернет и услуги интернет-провайдеров для планшетных компьютеров (З</w:t>
      </w:r>
      <w:r>
        <w:rPr>
          <w:sz w:val="28"/>
          <w:szCs w:val="28"/>
          <w:vertAlign w:val="subscript"/>
        </w:rPr>
        <w:t>ип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position w:val="-12"/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-69215</wp:posOffset>
            </wp:positionV>
            <wp:extent cx="428625" cy="314325"/>
            <wp:effectExtent l="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342265</wp:posOffset>
            </wp:positionV>
            <wp:extent cx="381000" cy="314325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– количество SIM-карт по i-й должности в соответствии с установленными нормативами;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163195</wp:posOffset>
            </wp:positionV>
            <wp:extent cx="447675" cy="314325"/>
            <wp:effectExtent l="19050" t="0" r="952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– ежемесячная цена в расчете на 1 SIM-карту по i-й должности;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количество месяцев предоставления услуги передачи данных по           i-й должности.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241300</wp:posOffset>
            </wp:positionV>
            <wp:extent cx="2190750" cy="60007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5. Затраты на сеть Интернет и услуги интернет-провайдеров (З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175895</wp:posOffset>
            </wp:positionV>
            <wp:extent cx="361950" cy="31432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361315</wp:posOffset>
            </wp:positionV>
            <wp:extent cx="304800" cy="314325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–  количество каналов передачи данных сети Интернет с i-й пропускной способностью;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361315</wp:posOffset>
            </wp:positionV>
            <wp:extent cx="381000" cy="314325"/>
            <wp:effectExtent l="1905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– месячная цена аренды канала передачи данных сети Интернет с       i-й пропускной способностью;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 количество месяцев аренды канала передачи данных сети Интернет с i-й пропускной способностью.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510540</wp:posOffset>
            </wp:positionV>
            <wp:extent cx="2238375" cy="33337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(З</w:t>
      </w:r>
      <w:r>
        <w:rPr>
          <w:sz w:val="28"/>
          <w:szCs w:val="28"/>
          <w:vertAlign w:val="subscript"/>
        </w:rPr>
        <w:t>рпс</w:t>
      </w:r>
      <w:r>
        <w:rPr>
          <w:sz w:val="28"/>
          <w:szCs w:val="28"/>
        </w:rPr>
        <w:t>),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144780</wp:posOffset>
            </wp:positionV>
            <wp:extent cx="400050" cy="33337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940435</wp:posOffset>
            </wp:positionV>
            <wp:extent cx="428625" cy="333375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-93345</wp:posOffset>
            </wp:positionV>
            <wp:extent cx="361950" cy="333375"/>
            <wp:effectExtent l="1905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количество месяцев предоставления услуги.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546735</wp:posOffset>
            </wp:positionV>
            <wp:extent cx="1390650" cy="314325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 (З</w:t>
      </w:r>
      <w:r>
        <w:rPr>
          <w:sz w:val="28"/>
          <w:szCs w:val="28"/>
          <w:vertAlign w:val="subscript"/>
        </w:rPr>
        <w:t>пс</w:t>
      </w:r>
      <w:r>
        <w:rPr>
          <w:sz w:val="28"/>
          <w:szCs w:val="28"/>
        </w:rPr>
        <w:t>),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position w:val="-12"/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-31750</wp:posOffset>
            </wp:positionV>
            <wp:extent cx="361950" cy="314325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-79375</wp:posOffset>
            </wp:positionV>
            <wp:extent cx="276225" cy="314325"/>
            <wp:effectExtent l="19050" t="0" r="952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 (</w:t>
      </w:r>
      <w:r w:rsidRPr="004F1C7C">
        <w:rPr>
          <w:sz w:val="28"/>
          <w:szCs w:val="28"/>
        </w:rPr>
        <w:t>З</w:t>
      </w:r>
      <w:r w:rsidRPr="004F1C7C">
        <w:rPr>
          <w:sz w:val="28"/>
          <w:szCs w:val="28"/>
          <w:vertAlign w:val="subscript"/>
        </w:rPr>
        <w:t>цп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6985</wp:posOffset>
            </wp:positionV>
            <wp:extent cx="2457450" cy="60007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, где:</w:t>
      </w:r>
    </w:p>
    <w:p w:rsidR="001C34AC" w:rsidRDefault="001C34AC" w:rsidP="001C34AC">
      <w:pPr>
        <w:widowControl/>
        <w:ind w:firstLine="540"/>
        <w:jc w:val="both"/>
        <w:rPr>
          <w:position w:val="-12"/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329565</wp:posOffset>
            </wp:positionV>
            <wp:extent cx="381000" cy="314325"/>
            <wp:effectExtent l="1905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-115570</wp:posOffset>
            </wp:positionV>
            <wp:extent cx="428625" cy="31432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– количество организованных цифровых потоков с i-й абонентской платой;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119380</wp:posOffset>
            </wp:positionV>
            <wp:extent cx="447675" cy="314325"/>
            <wp:effectExtent l="1905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– ежемесячная i-я абонентская плата за цифровой поток;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количество месяцев предоставления услуги с i-й абонентской платой.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 Затраты на оплату иных услуг связи в сфере информационно-коммуникационных технологий (З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6985</wp:posOffset>
            </wp:positionV>
            <wp:extent cx="1133475" cy="600075"/>
            <wp:effectExtent l="0" t="0" r="952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111760</wp:posOffset>
            </wp:positionV>
            <wp:extent cx="400050" cy="333375"/>
            <wp:effectExtent l="1905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 цена по i-й иной услуге связи, определяемая по фактическим данным отчетного финансового года.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DD1895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DD1895">
        <w:rPr>
          <w:sz w:val="28"/>
          <w:szCs w:val="28"/>
          <w:u w:val="single"/>
        </w:rPr>
        <w:t>Затраты на содержание имущества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4F1C7C" w:rsidRDefault="001C34AC" w:rsidP="001C34AC">
      <w:pPr>
        <w:widowControl/>
        <w:ind w:firstLine="540"/>
        <w:jc w:val="both"/>
        <w:rPr>
          <w:sz w:val="28"/>
          <w:szCs w:val="28"/>
        </w:rPr>
      </w:pPr>
      <w:r w:rsidRPr="004F1C7C">
        <w:rPr>
          <w:sz w:val="28"/>
          <w:szCs w:val="28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ar142" w:history="1">
        <w:r w:rsidRPr="004F1C7C">
          <w:rPr>
            <w:sz w:val="28"/>
            <w:szCs w:val="28"/>
          </w:rPr>
          <w:t>пунктах 11</w:t>
        </w:r>
      </w:hyperlink>
      <w:r>
        <w:rPr>
          <w:sz w:val="28"/>
          <w:szCs w:val="28"/>
        </w:rPr>
        <w:t>–</w:t>
      </w:r>
      <w:hyperlink w:anchor="Par181" w:history="1">
        <w:r w:rsidRPr="004F1C7C">
          <w:rPr>
            <w:sz w:val="28"/>
            <w:szCs w:val="28"/>
          </w:rPr>
          <w:t>16</w:t>
        </w:r>
      </w:hyperlink>
      <w:r w:rsidRPr="004F1C7C">
        <w:rPr>
          <w:sz w:val="28"/>
          <w:szCs w:val="28"/>
        </w:rPr>
        <w:t xml:space="preserve"> настоящих </w:t>
      </w:r>
      <w:r>
        <w:rPr>
          <w:sz w:val="28"/>
          <w:szCs w:val="28"/>
        </w:rPr>
        <w:t>П</w:t>
      </w:r>
      <w:r w:rsidRPr="004F1C7C">
        <w:rPr>
          <w:sz w:val="28"/>
          <w:szCs w:val="28"/>
        </w:rPr>
        <w:t>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C34AC" w:rsidRPr="004F1C7C" w:rsidRDefault="001C34AC" w:rsidP="001C34AC">
      <w:pPr>
        <w:widowControl/>
        <w:ind w:firstLine="540"/>
        <w:jc w:val="both"/>
        <w:rPr>
          <w:sz w:val="28"/>
          <w:szCs w:val="28"/>
        </w:rPr>
      </w:pPr>
      <w:bookmarkStart w:id="3" w:name="Par142"/>
      <w:bookmarkEnd w:id="3"/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449580</wp:posOffset>
            </wp:positionV>
            <wp:extent cx="1924050" cy="600075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11. </w:t>
      </w:r>
      <w:r w:rsidRPr="004F1C7C">
        <w:rPr>
          <w:sz w:val="28"/>
          <w:szCs w:val="28"/>
        </w:rPr>
        <w:t>Затраты на техническое обслуживание и регламентно-профилактический</w:t>
      </w:r>
      <w:r>
        <w:rPr>
          <w:sz w:val="28"/>
          <w:szCs w:val="28"/>
        </w:rPr>
        <w:t xml:space="preserve"> ремонт вычислительной техники (З</w:t>
      </w:r>
      <w:r>
        <w:rPr>
          <w:sz w:val="28"/>
          <w:szCs w:val="28"/>
          <w:vertAlign w:val="subscript"/>
        </w:rPr>
        <w:t>рвт</w:t>
      </w:r>
      <w:r>
        <w:rPr>
          <w:sz w:val="28"/>
          <w:szCs w:val="28"/>
        </w:rPr>
        <w:t>)</w:t>
      </w:r>
      <w:r w:rsidRPr="004F1C7C">
        <w:rPr>
          <w:sz w:val="28"/>
          <w:szCs w:val="28"/>
        </w:rPr>
        <w:t xml:space="preserve"> определяются по формуле: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720"/>
        </w:tabs>
        <w:ind w:firstLine="60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336550</wp:posOffset>
            </wp:positionV>
            <wp:extent cx="400050" cy="333375"/>
            <wp:effectExtent l="1905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-53340</wp:posOffset>
            </wp:positionV>
            <wp:extent cx="457200" cy="33337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– фактическое количество i-х рабочих станций, но не более предельного количества i-х рабочих станций;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   цена технического обслуживания и регламентно-профилактического ремонта в расчете на 1 i-ю рабочую станцию в год.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i-х рабочих станций 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r w:rsidRPr="004F1C7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рвт предел</w:t>
      </w:r>
      <w:r>
        <w:rPr>
          <w:sz w:val="28"/>
          <w:szCs w:val="28"/>
        </w:rPr>
        <w:t>) определяется с округлением до целого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10795</wp:posOffset>
            </wp:positionV>
            <wp:extent cx="1952625" cy="333375"/>
            <wp:effectExtent l="0" t="0" r="9525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Pr="00181E2E" w:rsidRDefault="001C34AC" w:rsidP="001C34AC">
      <w:pPr>
        <w:widowControl/>
        <w:ind w:firstLine="60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-64770</wp:posOffset>
            </wp:positionV>
            <wp:extent cx="361950" cy="314325"/>
            <wp:effectExtent l="1905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</w:t>
      </w:r>
      <w:r w:rsidRPr="00181E2E">
        <w:rPr>
          <w:sz w:val="28"/>
          <w:szCs w:val="28"/>
        </w:rPr>
        <w:t xml:space="preserve">– расчетная численность основных работников, определяемая в соответствии с </w:t>
      </w:r>
      <w:hyperlink r:id="rId57" w:history="1">
        <w:r w:rsidRPr="00181E2E">
          <w:rPr>
            <w:sz w:val="28"/>
            <w:szCs w:val="28"/>
          </w:rPr>
          <w:t>пунктами 17</w:t>
        </w:r>
      </w:hyperlink>
      <w:r>
        <w:rPr>
          <w:sz w:val="28"/>
          <w:szCs w:val="28"/>
        </w:rPr>
        <w:t>–</w:t>
      </w:r>
      <w:hyperlink r:id="rId58" w:history="1">
        <w:r w:rsidRPr="00181E2E">
          <w:rPr>
            <w:sz w:val="28"/>
            <w:szCs w:val="28"/>
          </w:rPr>
          <w:t>22</w:t>
        </w:r>
      </w:hyperlink>
      <w:r w:rsidRPr="00181E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81E2E">
        <w:rPr>
          <w:sz w:val="28"/>
          <w:szCs w:val="28"/>
        </w:rPr>
        <w:t>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181E2E">
        <w:rPr>
          <w:sz w:val="28"/>
          <w:szCs w:val="28"/>
        </w:rPr>
        <w:t xml:space="preserve">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</w:t>
      </w:r>
      <w:r w:rsidRPr="00181E2E">
        <w:rPr>
          <w:sz w:val="28"/>
          <w:szCs w:val="28"/>
        </w:rPr>
        <w:lastRenderedPageBreak/>
        <w:t>внебюджетными фондами и муниципальных органов» (да</w:t>
      </w:r>
      <w:r>
        <w:rPr>
          <w:sz w:val="28"/>
          <w:szCs w:val="28"/>
        </w:rPr>
        <w:t>лее –</w:t>
      </w:r>
      <w:r w:rsidRPr="00181E2E">
        <w:rPr>
          <w:sz w:val="28"/>
          <w:szCs w:val="28"/>
        </w:rPr>
        <w:t xml:space="preserve"> общие требования к определению нормативных затрат).</w:t>
      </w:r>
    </w:p>
    <w:p w:rsidR="001C34AC" w:rsidRDefault="001C34AC" w:rsidP="001C34AC">
      <w:pPr>
        <w:widowControl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12. Затраты на техническое обслуживание и регламентно-профилактический ремонт оборудования по обеспечению безопасности информации (З</w:t>
      </w:r>
      <w:r>
        <w:rPr>
          <w:sz w:val="28"/>
          <w:szCs w:val="28"/>
          <w:vertAlign w:val="subscript"/>
        </w:rPr>
        <w:t>сби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3810</wp:posOffset>
            </wp:positionV>
            <wp:extent cx="1924050" cy="60007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137160</wp:posOffset>
            </wp:positionV>
            <wp:extent cx="476250" cy="31432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370840</wp:posOffset>
            </wp:positionV>
            <wp:extent cx="428625" cy="314325"/>
            <wp:effectExtent l="19050" t="0" r="9525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количество единиц i-го оборудования по обеспечению безопасности информации;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– цена технического обслуживания и регламентно-профилактического ремонта 1 единицы i-го оборудования в год.</w:t>
      </w:r>
    </w:p>
    <w:p w:rsidR="001C34AC" w:rsidRDefault="001C34AC" w:rsidP="001C34AC">
      <w:pPr>
        <w:widowControl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 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>
        <w:rPr>
          <w:sz w:val="28"/>
          <w:szCs w:val="28"/>
          <w:vertAlign w:val="subscript"/>
        </w:rPr>
        <w:t>стс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0</wp:posOffset>
            </wp:positionV>
            <wp:extent cx="1866900" cy="600075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121285</wp:posOffset>
            </wp:positionV>
            <wp:extent cx="457200" cy="314325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132080</wp:posOffset>
            </wp:positionV>
            <wp:extent cx="400050" cy="314325"/>
            <wp:effectExtent l="1905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– количество автоматизированных телефонных станций i-го вида;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436880</wp:posOffset>
            </wp:positionV>
            <wp:extent cx="1924050" cy="600075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14. Затраты на техническое обслуживание и регламентно-профилактический ремонт локальных вычислительных сетей (З</w:t>
      </w:r>
      <w:r w:rsidRPr="00FF11BC">
        <w:rPr>
          <w:sz w:val="28"/>
          <w:szCs w:val="28"/>
          <w:vertAlign w:val="subscript"/>
        </w:rPr>
        <w:t>лвс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128270</wp:posOffset>
            </wp:positionV>
            <wp:extent cx="457200" cy="314325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342265</wp:posOffset>
            </wp:positionV>
            <wp:extent cx="400050" cy="314325"/>
            <wp:effectExtent l="1905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количество устройств локальных вычислительных сетей i-го вида;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– цена технического обслуживания и регламентно-профилак-тического ремонта 1 устройства локальных вычислительных сетей    i-го вида в год.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15. Затраты на техническое обслуживание и регламентно-профилактический ремонт систем бесперебойного питания (З</w:t>
      </w:r>
      <w:r>
        <w:rPr>
          <w:sz w:val="28"/>
          <w:szCs w:val="28"/>
          <w:vertAlign w:val="subscript"/>
        </w:rPr>
        <w:t>сбп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6985</wp:posOffset>
            </wp:positionV>
            <wp:extent cx="1924050" cy="600075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107315</wp:posOffset>
            </wp:positionV>
            <wp:extent cx="476250" cy="314325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– количество модулей бесперебойного питания i-го вида;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-54610</wp:posOffset>
            </wp:positionV>
            <wp:extent cx="428625" cy="314325"/>
            <wp:effectExtent l="19050" t="0" r="9525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– цена технического обслуживания и регламентно-профилак-тического ремонта 1 модуля бесперебойного питания i-го вида в год.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bookmarkStart w:id="4" w:name="Par181"/>
      <w:bookmarkEnd w:id="4"/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541020</wp:posOffset>
            </wp:positionV>
            <wp:extent cx="1990725" cy="600075"/>
            <wp:effectExtent l="0" t="0" r="9525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16. 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>
        <w:rPr>
          <w:sz w:val="28"/>
          <w:szCs w:val="28"/>
          <w:vertAlign w:val="subscript"/>
        </w:rPr>
        <w:t>рпм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position w:val="-14"/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-74295</wp:posOffset>
            </wp:positionV>
            <wp:extent cx="495300" cy="333375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количество i-х принтеров, многофункциональных устройств и копировальных аппаратов (оргтехники) в соответствии с установленными нормативами;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-77470</wp:posOffset>
            </wp:positionV>
            <wp:extent cx="447675" cy="333375"/>
            <wp:effectExtent l="1905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 цена технического обслуживания и регламентно-профилак-тического ремонта i-х принтеров, многофункциональных устройств и копировальных аппаратов (оргтехники) в год.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003608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003608">
        <w:rPr>
          <w:sz w:val="28"/>
          <w:szCs w:val="28"/>
          <w:u w:val="single"/>
        </w:rPr>
        <w:t>Затраты на приобретение прочих работ и услуг,</w:t>
      </w:r>
    </w:p>
    <w:p w:rsidR="001C34AC" w:rsidRPr="00003608" w:rsidRDefault="001C34AC" w:rsidP="001C34AC">
      <w:pPr>
        <w:widowControl/>
        <w:jc w:val="center"/>
        <w:rPr>
          <w:sz w:val="28"/>
          <w:szCs w:val="28"/>
          <w:u w:val="single"/>
        </w:rPr>
      </w:pPr>
      <w:r w:rsidRPr="00003608">
        <w:rPr>
          <w:sz w:val="28"/>
          <w:szCs w:val="28"/>
          <w:u w:val="single"/>
        </w:rPr>
        <w:t>не относящиеся к затратам на услуги связи, аренду</w:t>
      </w:r>
    </w:p>
    <w:p w:rsidR="001C34AC" w:rsidRPr="00003608" w:rsidRDefault="001C34AC" w:rsidP="001C34AC">
      <w:pPr>
        <w:widowControl/>
        <w:jc w:val="center"/>
        <w:rPr>
          <w:sz w:val="28"/>
          <w:szCs w:val="28"/>
          <w:u w:val="single"/>
        </w:rPr>
      </w:pPr>
      <w:r w:rsidRPr="00003608">
        <w:rPr>
          <w:sz w:val="28"/>
          <w:szCs w:val="28"/>
          <w:u w:val="single"/>
        </w:rPr>
        <w:t>и содержание имущества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>
        <w:rPr>
          <w:sz w:val="28"/>
          <w:szCs w:val="28"/>
          <w:vertAlign w:val="subscript"/>
        </w:rPr>
        <w:t>спо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114300</wp:posOffset>
            </wp:positionV>
            <wp:extent cx="1495425" cy="314325"/>
            <wp:effectExtent l="0" t="0" r="9525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137795</wp:posOffset>
            </wp:positionV>
            <wp:extent cx="400050" cy="314325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затраты на оплату услуг по сопровождению справочно-правовых систем;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-62865</wp:posOffset>
            </wp:positionV>
            <wp:extent cx="381000" cy="314325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затраты на оплату услуг по сопровождению и приобретению иного программного обеспечения.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Затраты на оплату услуг по сопровождению справочно-правовых систем (З</w:t>
      </w:r>
      <w:r>
        <w:rPr>
          <w:sz w:val="28"/>
          <w:szCs w:val="28"/>
          <w:vertAlign w:val="subscript"/>
        </w:rPr>
        <w:t>сспс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3810</wp:posOffset>
            </wp:positionV>
            <wp:extent cx="1343025" cy="600075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, где: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-109855</wp:posOffset>
            </wp:positionV>
            <wp:extent cx="476250" cy="314325"/>
            <wp:effectExtent l="1905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Затраты на оплату услуг по сопровождению и приобретению иного программного обеспечения (З</w:t>
      </w:r>
      <w:r>
        <w:rPr>
          <w:sz w:val="28"/>
          <w:szCs w:val="28"/>
          <w:vertAlign w:val="subscript"/>
        </w:rPr>
        <w:t>сип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0</wp:posOffset>
            </wp:positionV>
            <wp:extent cx="2219325" cy="619125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135255</wp:posOffset>
            </wp:positionV>
            <wp:extent cx="476250" cy="333375"/>
            <wp:effectExtent l="1905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</w:t>
      </w:r>
      <w:r>
        <w:rPr>
          <w:sz w:val="28"/>
          <w:szCs w:val="28"/>
        </w:rPr>
        <w:lastRenderedPageBreak/>
        <w:t>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-90805</wp:posOffset>
            </wp:positionV>
            <wp:extent cx="457200" cy="333375"/>
            <wp:effectExtent l="1905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Затраты на оплату услуг, связанных с обеспечением безопасности информации (З</w:t>
      </w:r>
      <w:r>
        <w:rPr>
          <w:sz w:val="28"/>
          <w:szCs w:val="28"/>
          <w:vertAlign w:val="subscript"/>
        </w:rPr>
        <w:t>оби</w:t>
      </w:r>
      <w:r>
        <w:rPr>
          <w:sz w:val="28"/>
          <w:szCs w:val="28"/>
        </w:rPr>
        <w:t>),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85725</wp:posOffset>
            </wp:positionV>
            <wp:extent cx="1343025" cy="314325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351790</wp:posOffset>
            </wp:positionV>
            <wp:extent cx="314325" cy="314325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-74295</wp:posOffset>
            </wp:positionV>
            <wp:extent cx="276225" cy="314325"/>
            <wp:effectExtent l="0" t="0" r="9525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– затраты на проведение аттестационных, проверочных и контрольных мероприятий;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Затраты на проведение аттестационных, проверочных и контрольных мероприятий (З</w:t>
      </w:r>
      <w:r>
        <w:rPr>
          <w:sz w:val="28"/>
          <w:szCs w:val="28"/>
          <w:vertAlign w:val="subscript"/>
        </w:rPr>
        <w:t>ат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3810</wp:posOffset>
            </wp:positionV>
            <wp:extent cx="3162300" cy="619125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position w:val="-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139700</wp:posOffset>
            </wp:positionV>
            <wp:extent cx="360680" cy="314325"/>
            <wp:effectExtent l="0" t="0" r="127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154305</wp:posOffset>
            </wp:positionV>
            <wp:extent cx="361950" cy="314325"/>
            <wp:effectExtent l="19050" t="0" r="0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– количество аттестуемых i-х объектов (помещений);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147320</wp:posOffset>
            </wp:positionV>
            <wp:extent cx="428625" cy="333375"/>
            <wp:effectExtent l="0" t="0" r="9525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– цена проведения аттестации 1 i-го объекта (помещения);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323850</wp:posOffset>
            </wp:positionV>
            <wp:extent cx="361950" cy="333375"/>
            <wp:effectExtent l="1905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– количество единиц j-го оборудования (устройств), требующих проверки;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 цена проведения проверки 1 единицы j-го оборудования (устройства).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>
        <w:rPr>
          <w:sz w:val="28"/>
          <w:szCs w:val="28"/>
          <w:vertAlign w:val="subscript"/>
        </w:rPr>
        <w:t>нп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3810</wp:posOffset>
            </wp:positionV>
            <wp:extent cx="1781175" cy="600075"/>
            <wp:effectExtent l="0" t="0" r="9525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128270</wp:posOffset>
            </wp:positionV>
            <wp:extent cx="428625" cy="314325"/>
            <wp:effectExtent l="0" t="0" r="9525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561340</wp:posOffset>
            </wp:positionV>
            <wp:extent cx="381000" cy="314325"/>
            <wp:effectExtent l="1905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цена единицы простой (неисключительной) лицензии на использование i-го программного обеспечения по защите информации.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Затраты на оплату работ по монтажу (установке), дооборудованию и наладке оборудования (З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6985</wp:posOffset>
            </wp:positionV>
            <wp:extent cx="1600200" cy="600075"/>
            <wp:effectExtent l="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122555</wp:posOffset>
            </wp:positionV>
            <wp:extent cx="381000" cy="314325"/>
            <wp:effectExtent l="0" t="0" r="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346075</wp:posOffset>
            </wp:positionV>
            <wp:extent cx="314325" cy="314325"/>
            <wp:effectExtent l="1905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количество i-го оборудования, подлежащего монтажу (установке), дооборудованию и наладке;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цена монтажа (установки), дооборудования и наладки 1 единицы i-го оборудования.</w:t>
      </w:r>
    </w:p>
    <w:p w:rsidR="001C34AC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</w:p>
    <w:p w:rsidR="001C34AC" w:rsidRPr="00003608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003608">
        <w:rPr>
          <w:sz w:val="28"/>
          <w:szCs w:val="28"/>
          <w:u w:val="single"/>
        </w:rPr>
        <w:t>Затраты на приобретение основных средств</w:t>
      </w:r>
    </w:p>
    <w:p w:rsidR="001C34AC" w:rsidRPr="00003608" w:rsidRDefault="001C34AC" w:rsidP="001C34AC">
      <w:pPr>
        <w:widowControl/>
        <w:ind w:firstLine="540"/>
        <w:jc w:val="both"/>
        <w:rPr>
          <w:sz w:val="28"/>
          <w:szCs w:val="28"/>
          <w:u w:val="single"/>
        </w:rPr>
      </w:pP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Затраты на приобретение рабочих станций (З</w:t>
      </w:r>
      <w:r>
        <w:rPr>
          <w:sz w:val="28"/>
          <w:szCs w:val="28"/>
          <w:vertAlign w:val="subscript"/>
        </w:rPr>
        <w:t>рст</w:t>
      </w:r>
      <w:r>
        <w:rPr>
          <w:sz w:val="28"/>
          <w:szCs w:val="28"/>
        </w:rPr>
        <w:t>) определяются по формуле:</w:t>
      </w: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187960</wp:posOffset>
            </wp:positionV>
            <wp:extent cx="3676650" cy="600075"/>
            <wp:effectExtent l="0" t="0" r="0" b="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132080</wp:posOffset>
            </wp:positionV>
            <wp:extent cx="857250" cy="333375"/>
            <wp:effectExtent l="0" t="0" r="0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318135</wp:posOffset>
            </wp:positionV>
            <wp:extent cx="742950" cy="333375"/>
            <wp:effectExtent l="0" t="0" r="0" b="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– предельное количество рабочих станций по i-й должности;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– фактическое количество рабочих станций по i-й должности;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-72390</wp:posOffset>
            </wp:positionV>
            <wp:extent cx="400050" cy="333375"/>
            <wp:effectExtent l="1905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цена приобретения 1 рабочей станции по i-й должности в соответствии с установленными  нормативами.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Предельное количество рабочих станций по i-й должности 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r w:rsidRPr="004F1C7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рст предел</w:t>
      </w:r>
      <w:r>
        <w:rPr>
          <w:sz w:val="28"/>
          <w:szCs w:val="28"/>
        </w:rPr>
        <w:t>)  определяется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-36830</wp:posOffset>
            </wp:positionV>
            <wp:extent cx="1933575" cy="333375"/>
            <wp:effectExtent l="0" t="0" r="9525" b="0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, где: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132080</wp:posOffset>
            </wp:positionV>
            <wp:extent cx="361950" cy="314325"/>
            <wp:effectExtent l="19050" t="0" r="0" b="0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расчетная численность основных работников, определяемая в соответствии с </w:t>
      </w:r>
      <w:hyperlink r:id="rId102" w:history="1">
        <w:r w:rsidRPr="00B37996">
          <w:rPr>
            <w:sz w:val="28"/>
            <w:szCs w:val="28"/>
          </w:rPr>
          <w:t>пунктами 17</w:t>
        </w:r>
      </w:hyperlink>
      <w:r>
        <w:rPr>
          <w:sz w:val="28"/>
          <w:szCs w:val="28"/>
        </w:rPr>
        <w:t>–</w:t>
      </w:r>
      <w:hyperlink r:id="rId103" w:history="1">
        <w:r w:rsidRPr="00B37996">
          <w:rPr>
            <w:sz w:val="28"/>
            <w:szCs w:val="28"/>
          </w:rPr>
          <w:t>22</w:t>
        </w:r>
      </w:hyperlink>
      <w:r w:rsidRPr="00B37996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требований к определению нормативных затрат.</w:t>
      </w: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Затраты на приобретение принтеров, многофункциональных устройств и копировальных аппаратов (оргтехники) (З</w:t>
      </w:r>
      <w:r>
        <w:rPr>
          <w:sz w:val="28"/>
          <w:szCs w:val="28"/>
          <w:vertAlign w:val="subscript"/>
        </w:rPr>
        <w:t>пм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3810</wp:posOffset>
            </wp:positionV>
            <wp:extent cx="3524250" cy="600075"/>
            <wp:effectExtent l="0" t="0" r="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125730</wp:posOffset>
            </wp:positionV>
            <wp:extent cx="752475" cy="333375"/>
            <wp:effectExtent l="0" t="0" r="9525" b="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– количество i-го типа принтера, многофункционального устройства и копировального аппарата (оргтехники) в соответствии с установленными нормативами;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-73025</wp:posOffset>
            </wp:positionV>
            <wp:extent cx="714375" cy="333375"/>
            <wp:effectExtent l="0" t="0" r="9525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346075</wp:posOffset>
            </wp:positionV>
            <wp:extent cx="381000" cy="314325"/>
            <wp:effectExtent l="19050" t="0" r="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– фактическое количество i-го типа принтера, многофункционального устройства и копировального аппарата (оргтехники);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– цена 1 i-го типа принтера, многофункционального устройства и копировального аппарата (оргтехники) в соответствии с  установленными нормативами.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273050</wp:posOffset>
            </wp:positionV>
            <wp:extent cx="2276475" cy="600075"/>
            <wp:effectExtent l="0" t="0" r="9525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26. Затраты на приобретение средств подвижной связи (З</w:t>
      </w:r>
      <w:r w:rsidRPr="00C13DED">
        <w:rPr>
          <w:sz w:val="28"/>
          <w:szCs w:val="28"/>
          <w:vertAlign w:val="subscript"/>
        </w:rPr>
        <w:t>прсот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564515</wp:posOffset>
            </wp:positionV>
            <wp:extent cx="533400" cy="333375"/>
            <wp:effectExtent l="19050" t="0" r="0" b="0"/>
            <wp:wrapNone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-121920</wp:posOffset>
            </wp:positionV>
            <wp:extent cx="590550" cy="333375"/>
            <wp:effectExtent l="0" t="0" r="0" b="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– планируемое к приобретению количество средств подвижной связи по i-й должности в соответствии с установленными  нормативами, с учетом нормативов затрат на приобретение средств связи;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стоимость 1 средства подвижной связи для i-й должности в соответствии с установленными  нормативами, определенными с учетом нормативов затрат на приобретение средств связи.</w:t>
      </w: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Затраты на приобретение планшетных компьютеров (З</w:t>
      </w:r>
      <w:r w:rsidRPr="00C13DED">
        <w:rPr>
          <w:sz w:val="28"/>
          <w:szCs w:val="28"/>
          <w:vertAlign w:val="subscript"/>
        </w:rPr>
        <w:t>прпк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6985</wp:posOffset>
            </wp:positionV>
            <wp:extent cx="2133600" cy="600075"/>
            <wp:effectExtent l="0" t="0" r="0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, где: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-130175</wp:posOffset>
            </wp:positionV>
            <wp:extent cx="552450" cy="333375"/>
            <wp:effectExtent l="0" t="0" r="0" b="0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553720</wp:posOffset>
            </wp:positionV>
            <wp:extent cx="476250" cy="333375"/>
            <wp:effectExtent l="19050" t="0" r="0" b="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– планируемое к приобретению количество планшетных компьютеров по i-й должности в соответствии с установленными нормативами;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– цена 1 планшетного компьютера по i-й должности в соответствии с установленными  нормативами.</w:t>
      </w: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Затраты на приобретение оборудования по обеспечению безопасности информации (З</w:t>
      </w:r>
      <w:r>
        <w:rPr>
          <w:sz w:val="28"/>
          <w:szCs w:val="28"/>
          <w:vertAlign w:val="subscript"/>
        </w:rPr>
        <w:t>обин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0</wp:posOffset>
            </wp:positionV>
            <wp:extent cx="2152650" cy="600075"/>
            <wp:effectExtent l="0" t="0" r="0" b="0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144780</wp:posOffset>
            </wp:positionV>
            <wp:extent cx="552450" cy="314325"/>
            <wp:effectExtent l="0" t="0" r="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349250</wp:posOffset>
            </wp:positionV>
            <wp:extent cx="495300" cy="314325"/>
            <wp:effectExtent l="19050" t="0" r="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– планируемое к приобретению количество i-го оборудования по обеспечению безопасности информации;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– цена приобретаемого i-го оборудования по обеспечению безопасности информации.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1C34AC" w:rsidRPr="00003608" w:rsidRDefault="001C34AC" w:rsidP="001C34AC">
      <w:pPr>
        <w:widowControl/>
        <w:tabs>
          <w:tab w:val="left" w:pos="720"/>
        </w:tabs>
        <w:jc w:val="center"/>
        <w:outlineLvl w:val="2"/>
        <w:rPr>
          <w:sz w:val="28"/>
          <w:szCs w:val="28"/>
          <w:u w:val="single"/>
        </w:rPr>
      </w:pPr>
      <w:r w:rsidRPr="00003608">
        <w:rPr>
          <w:sz w:val="28"/>
          <w:szCs w:val="28"/>
          <w:u w:val="single"/>
        </w:rPr>
        <w:t>Затраты на приобретение материальных запасов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233680</wp:posOffset>
            </wp:positionV>
            <wp:extent cx="1990725" cy="600075"/>
            <wp:effectExtent l="0" t="0" r="9525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29. Затраты на приобретение мониторов (З</w:t>
      </w:r>
      <w:r>
        <w:rPr>
          <w:sz w:val="28"/>
          <w:szCs w:val="28"/>
          <w:vertAlign w:val="subscript"/>
        </w:rPr>
        <w:t>мон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-99060</wp:posOffset>
            </wp:positionV>
            <wp:extent cx="495300" cy="314325"/>
            <wp:effectExtent l="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349250</wp:posOffset>
            </wp:positionV>
            <wp:extent cx="447675" cy="314325"/>
            <wp:effectExtent l="19050" t="0" r="9525" b="0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планируемое к приобретению количество мониторов для                  i-й должности;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цена одного монитора для i-й должности.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102235</wp:posOffset>
            </wp:positionV>
            <wp:extent cx="1743075" cy="600075"/>
            <wp:effectExtent l="0" t="0" r="9525" b="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30. Затраты на приобретение системных блоков (З</w:t>
      </w:r>
      <w:r>
        <w:rPr>
          <w:sz w:val="28"/>
          <w:szCs w:val="28"/>
          <w:vertAlign w:val="subscript"/>
        </w:rPr>
        <w:t>сб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160655</wp:posOffset>
            </wp:positionV>
            <wp:extent cx="400050" cy="314325"/>
            <wp:effectExtent l="0" t="0" r="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166370</wp:posOffset>
            </wp:positionV>
            <wp:extent cx="361950" cy="314325"/>
            <wp:effectExtent l="19050" t="0" r="0" b="0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планируемое к приобретению количество i-х системных блоков;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цена одного i-го системного блока.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31. Затраты на приобретение других запасных частей для вычислительной техники (З</w:t>
      </w:r>
      <w:r>
        <w:rPr>
          <w:sz w:val="28"/>
          <w:szCs w:val="28"/>
          <w:vertAlign w:val="subscript"/>
        </w:rPr>
        <w:t>двт</w:t>
      </w:r>
      <w:r>
        <w:rPr>
          <w:sz w:val="28"/>
          <w:szCs w:val="28"/>
        </w:rPr>
        <w:t>) 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0</wp:posOffset>
            </wp:positionV>
            <wp:extent cx="1924050" cy="600075"/>
            <wp:effectExtent l="0" t="0" r="0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-107315</wp:posOffset>
            </wp:positionV>
            <wp:extent cx="457200" cy="314325"/>
            <wp:effectExtent l="0" t="0" r="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-10795</wp:posOffset>
            </wp:positionV>
            <wp:extent cx="400050" cy="314325"/>
            <wp:effectExtent l="19050" t="0" r="0" b="0"/>
            <wp:wrapNone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цена 1 единицы i-й запасной части для вычислительной техники.</w:t>
      </w: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Затраты на приобретение магнитных и оптических носителей информации (З</w:t>
      </w:r>
      <w:r>
        <w:rPr>
          <w:sz w:val="28"/>
          <w:szCs w:val="28"/>
          <w:vertAlign w:val="subscript"/>
        </w:rPr>
        <w:t>мн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73660</wp:posOffset>
            </wp:positionV>
            <wp:extent cx="1809750" cy="600075"/>
            <wp:effectExtent l="0" t="0" r="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346710</wp:posOffset>
            </wp:positionV>
            <wp:extent cx="381000" cy="314325"/>
            <wp:effectExtent l="1905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-72390</wp:posOffset>
            </wp:positionV>
            <wp:extent cx="447675" cy="314325"/>
            <wp:effectExtent l="0" t="0" r="9525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планируемое к приобретению количество i-го носителя информации в соответствии с  установленными нормативами;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цена 1 единицы i-го носителя информации в соответствии с установленными нормативами.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541020</wp:posOffset>
            </wp:positionV>
            <wp:extent cx="1343025" cy="333375"/>
            <wp:effectExtent l="0" t="0" r="9525" b="0"/>
            <wp:wrapNone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33. Затраты на приобретение деталей для содержания принтеров, многофункциональных устройств и копировальных аппаратов (оргтехники) (З</w:t>
      </w:r>
      <w:r>
        <w:rPr>
          <w:sz w:val="28"/>
          <w:szCs w:val="28"/>
          <w:vertAlign w:val="subscript"/>
        </w:rPr>
        <w:t>дсо</w:t>
      </w:r>
      <w:r>
        <w:rPr>
          <w:sz w:val="28"/>
          <w:szCs w:val="28"/>
        </w:rPr>
        <w:t>) 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151130</wp:posOffset>
            </wp:positionV>
            <wp:extent cx="314325" cy="333375"/>
            <wp:effectExtent l="0" t="0" r="0" b="0"/>
            <wp:wrapNone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374650</wp:posOffset>
            </wp:positionV>
            <wp:extent cx="304800" cy="314325"/>
            <wp:effectExtent l="0" t="0" r="0" b="0"/>
            <wp:wrapNone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>
        <w:rPr>
          <w:sz w:val="28"/>
          <w:szCs w:val="28"/>
          <w:vertAlign w:val="subscript"/>
        </w:rPr>
        <w:t>рм</w:t>
      </w:r>
      <w:r>
        <w:rPr>
          <w:sz w:val="28"/>
          <w:szCs w:val="28"/>
        </w:rPr>
        <w:t>) 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6985</wp:posOffset>
            </wp:positionV>
            <wp:extent cx="2505075" cy="600075"/>
            <wp:effectExtent l="0" t="0" r="9525" b="0"/>
            <wp:wrapNone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-134620</wp:posOffset>
            </wp:positionV>
            <wp:extent cx="428625" cy="333375"/>
            <wp:effectExtent l="0" t="0" r="9525" b="0"/>
            <wp:wrapNone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563245</wp:posOffset>
            </wp:positionV>
            <wp:extent cx="447675" cy="333375"/>
            <wp:effectExtent l="19050" t="0" r="0" b="0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фактическое количество принтеров, многофункциональных устройств и копировальных аппаратов (оргтехники) i-го типа в соответствии с установленными нормативами;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520065</wp:posOffset>
            </wp:positionV>
            <wp:extent cx="400050" cy="333375"/>
            <wp:effectExtent l="19050" t="0" r="0" b="0"/>
            <wp:wrapNone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установленными нормативами;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цена расходного материала по i-му типу принтеров, многофункциональных устройств и копировальных аппаратов (оргтехники) в соответствии с установленными нормативами.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448945</wp:posOffset>
            </wp:positionV>
            <wp:extent cx="1704975" cy="600075"/>
            <wp:effectExtent l="0" t="0" r="9525" b="0"/>
            <wp:wrapNone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0550BA">
        <w:rPr>
          <w:sz w:val="28"/>
          <w:szCs w:val="28"/>
          <w:vertAlign w:val="subscript"/>
        </w:rPr>
        <w:t>з</w:t>
      </w:r>
      <w:r w:rsidRPr="00C13DED"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) 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-98425</wp:posOffset>
            </wp:positionV>
            <wp:extent cx="400050" cy="314325"/>
            <wp:effectExtent l="0" t="0" r="0" b="0"/>
            <wp:wrapNone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546735</wp:posOffset>
            </wp:positionV>
            <wp:extent cx="381000" cy="314325"/>
            <wp:effectExtent l="19050" t="0" r="0" b="0"/>
            <wp:wrapNone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цена 1 единицы i-й запасной части.</w:t>
      </w: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318135</wp:posOffset>
            </wp:positionV>
            <wp:extent cx="2028825" cy="600075"/>
            <wp:effectExtent l="0" t="0" r="9525" b="0"/>
            <wp:wrapNone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36. Затраты на приобретение материальных запасов по обеспечению безопасности информации (З</w:t>
      </w:r>
      <w:r>
        <w:rPr>
          <w:sz w:val="28"/>
          <w:szCs w:val="28"/>
          <w:vertAlign w:val="subscript"/>
        </w:rPr>
        <w:t>мби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128270</wp:posOffset>
            </wp:positionV>
            <wp:extent cx="495300" cy="314325"/>
            <wp:effectExtent l="0" t="0" r="0" b="0"/>
            <wp:wrapNone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351790</wp:posOffset>
            </wp:positionV>
            <wp:extent cx="457200" cy="314325"/>
            <wp:effectExtent l="19050" t="0" r="0" b="0"/>
            <wp:wrapNone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планируемое к приобретению количество i-го материального запаса;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цена 1 единицы i-го материального запаса.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664984" w:rsidRDefault="001C34AC" w:rsidP="001C34AC">
      <w:pPr>
        <w:widowControl/>
        <w:jc w:val="center"/>
        <w:outlineLvl w:val="1"/>
        <w:rPr>
          <w:b/>
          <w:sz w:val="28"/>
          <w:szCs w:val="28"/>
        </w:rPr>
      </w:pPr>
      <w:bookmarkStart w:id="5" w:name="Par348"/>
      <w:bookmarkEnd w:id="5"/>
      <w:r w:rsidRPr="00664984">
        <w:rPr>
          <w:b/>
          <w:sz w:val="28"/>
          <w:szCs w:val="28"/>
        </w:rPr>
        <w:t>II. Прочие затраты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Pr="00DD1895" w:rsidRDefault="001C34AC" w:rsidP="001C34AC">
      <w:pPr>
        <w:widowControl/>
        <w:jc w:val="both"/>
        <w:outlineLvl w:val="2"/>
        <w:rPr>
          <w:sz w:val="28"/>
          <w:szCs w:val="28"/>
          <w:u w:val="single"/>
        </w:rPr>
      </w:pPr>
      <w:r w:rsidRPr="00DD1895">
        <w:rPr>
          <w:sz w:val="28"/>
          <w:szCs w:val="28"/>
          <w:u w:val="single"/>
        </w:rPr>
        <w:t xml:space="preserve">Затраты на услуги связи, не отнесенные к затратам на услуги связи </w:t>
      </w:r>
    </w:p>
    <w:p w:rsidR="001C34AC" w:rsidRPr="00DD1895" w:rsidRDefault="001C34AC" w:rsidP="001C34AC">
      <w:pPr>
        <w:widowControl/>
        <w:jc w:val="both"/>
        <w:outlineLvl w:val="2"/>
        <w:rPr>
          <w:sz w:val="28"/>
          <w:szCs w:val="28"/>
          <w:u w:val="single"/>
        </w:rPr>
      </w:pPr>
      <w:r w:rsidRPr="00DD1895">
        <w:rPr>
          <w:sz w:val="28"/>
          <w:szCs w:val="28"/>
          <w:u w:val="single"/>
        </w:rPr>
        <w:t>в рамках затрат на информационно-коммуникационные технологии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Затраты на услуги связи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91440</wp:posOffset>
            </wp:positionV>
            <wp:extent cx="1257300" cy="361950"/>
            <wp:effectExtent l="19050" t="0" r="0" b="0"/>
            <wp:wrapNone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, где: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50BA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 xml:space="preserve">п  </w:t>
      </w:r>
      <w:r w:rsidRPr="000550BA">
        <w:rPr>
          <w:sz w:val="28"/>
          <w:szCs w:val="28"/>
        </w:rPr>
        <w:t>–</w:t>
      </w:r>
      <w:r>
        <w:rPr>
          <w:sz w:val="28"/>
          <w:szCs w:val="28"/>
          <w:vertAlign w:val="subscript"/>
        </w:rPr>
        <w:t xml:space="preserve"> </w:t>
      </w:r>
      <w:r w:rsidRPr="000550BA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 почтовой связи;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</w:t>
      </w:r>
      <w:r>
        <w:rPr>
          <w:sz w:val="28"/>
          <w:szCs w:val="28"/>
          <w:vertAlign w:val="subscript"/>
        </w:rPr>
        <w:t>сс</w:t>
      </w:r>
      <w:r>
        <w:rPr>
          <w:sz w:val="28"/>
          <w:szCs w:val="28"/>
        </w:rPr>
        <w:t xml:space="preserve"> – затраты на оплату услуг специальной связи.</w:t>
      </w: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Затраты на оплату услуг почтовой связи (З</w:t>
      </w:r>
      <w:r w:rsidRPr="00C13DED"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6985</wp:posOffset>
            </wp:positionV>
            <wp:extent cx="1600200" cy="600075"/>
            <wp:effectExtent l="0" t="0" r="0" b="0"/>
            <wp:wrapNone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151130</wp:posOffset>
            </wp:positionV>
            <wp:extent cx="361950" cy="314325"/>
            <wp:effectExtent l="0" t="0" r="0" b="0"/>
            <wp:wrapNone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tabs>
          <w:tab w:val="left" w:pos="60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156845</wp:posOffset>
            </wp:positionV>
            <wp:extent cx="314325" cy="314325"/>
            <wp:effectExtent l="19050" t="0" r="9525" b="0"/>
            <wp:wrapNone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– планируемое количество i-х почтовых отправлений в год;</w:t>
      </w:r>
    </w:p>
    <w:p w:rsidR="001C34AC" w:rsidRDefault="001C34AC" w:rsidP="001C34AC">
      <w:pPr>
        <w:widowControl/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цена 1 i-го почтового отправления.</w:t>
      </w:r>
    </w:p>
    <w:p w:rsidR="001C34AC" w:rsidRDefault="001C34AC" w:rsidP="001C34AC">
      <w:pPr>
        <w:widowControl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Затраты на оплату услуг специальной связи (З</w:t>
      </w:r>
      <w:r>
        <w:rPr>
          <w:sz w:val="28"/>
          <w:szCs w:val="28"/>
          <w:vertAlign w:val="subscript"/>
        </w:rPr>
        <w:t>сс</w:t>
      </w:r>
      <w:r>
        <w:rPr>
          <w:sz w:val="28"/>
          <w:szCs w:val="28"/>
        </w:rPr>
        <w:t>) 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95250</wp:posOffset>
            </wp:positionV>
            <wp:extent cx="1352550" cy="314325"/>
            <wp:effectExtent l="0" t="0" r="0" b="0"/>
            <wp:wrapNone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144780</wp:posOffset>
            </wp:positionV>
            <wp:extent cx="333375" cy="314325"/>
            <wp:effectExtent l="0" t="0" r="9525" b="0"/>
            <wp:wrapNone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планируемое количество листов (пакетов) исходящей информации в год;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-68580</wp:posOffset>
            </wp:positionV>
            <wp:extent cx="304800" cy="314325"/>
            <wp:effectExtent l="19050" t="0" r="0" b="0"/>
            <wp:wrapNone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– цена 1 листа (пакета) исходящей информации, отправляемой по каналам специальной связи.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DD1895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DD1895">
        <w:rPr>
          <w:sz w:val="28"/>
          <w:szCs w:val="28"/>
          <w:u w:val="single"/>
        </w:rPr>
        <w:t>Затраты на транспортные услуги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346075</wp:posOffset>
            </wp:positionV>
            <wp:extent cx="1762125" cy="600075"/>
            <wp:effectExtent l="0" t="0" r="9525" b="0"/>
            <wp:wrapNone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40. Затраты по договору об оказании услуг перевозки (транспортировки) грузов (З</w:t>
      </w:r>
      <w:r>
        <w:rPr>
          <w:sz w:val="28"/>
          <w:szCs w:val="28"/>
          <w:vertAlign w:val="subscript"/>
        </w:rPr>
        <w:t>дг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128270</wp:posOffset>
            </wp:positionV>
            <wp:extent cx="400050" cy="314325"/>
            <wp:effectExtent l="0" t="0" r="0" b="0"/>
            <wp:wrapNone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356870</wp:posOffset>
            </wp:positionV>
            <wp:extent cx="381000" cy="314325"/>
            <wp:effectExtent l="19050" t="0" r="0" b="0"/>
            <wp:wrapNone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планируемое к приобретению количество i-х услуг перевозки (транспортировки) грузов;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цена 1 i-й услуги перевозки (транспортировки) груза.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260985</wp:posOffset>
            </wp:positionV>
            <wp:extent cx="2600325" cy="600075"/>
            <wp:effectExtent l="0" t="0" r="9525" b="0"/>
            <wp:wrapNone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41. Затраты на оплату услуг аренды транспортных средств (З</w:t>
      </w:r>
      <w:r>
        <w:rPr>
          <w:sz w:val="28"/>
          <w:szCs w:val="28"/>
          <w:vertAlign w:val="subscript"/>
        </w:rPr>
        <w:t>аут</w:t>
      </w:r>
      <w:r>
        <w:rPr>
          <w:sz w:val="28"/>
          <w:szCs w:val="28"/>
        </w:rPr>
        <w:t>) определяются по формуле:, где:</w:t>
      </w:r>
      <w:r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125730</wp:posOffset>
            </wp:positionV>
            <wp:extent cx="457200" cy="333375"/>
            <wp:effectExtent l="0" t="0" r="0" b="0"/>
            <wp:wrapNone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Pr="000550BA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1337945</wp:posOffset>
            </wp:positionV>
            <wp:extent cx="476250" cy="333375"/>
            <wp:effectExtent l="19050" t="0" r="0" b="0"/>
            <wp:wrapNone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1587500</wp:posOffset>
            </wp:positionV>
            <wp:extent cx="400050" cy="333375"/>
            <wp:effectExtent l="19050" t="0" r="0" b="0"/>
            <wp:wrapNone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</w:t>
      </w:r>
      <w:r w:rsidRPr="000550BA">
        <w:rPr>
          <w:sz w:val="28"/>
          <w:szCs w:val="28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применяемыми при расчете нормативных затрат на приобретение служебного легкового автотранспорта, предусмотренными </w:t>
      </w:r>
      <w:hyperlink w:anchor="Par991" w:history="1">
        <w:r w:rsidRPr="000550BA">
          <w:rPr>
            <w:sz w:val="28"/>
            <w:szCs w:val="28"/>
          </w:rPr>
          <w:t>приложением № 2</w:t>
        </w:r>
      </w:hyperlink>
      <w:r w:rsidRPr="000550BA">
        <w:rPr>
          <w:sz w:val="28"/>
          <w:szCs w:val="28"/>
        </w:rPr>
        <w:t xml:space="preserve"> к настоящим </w:t>
      </w:r>
      <w:r>
        <w:rPr>
          <w:sz w:val="28"/>
          <w:szCs w:val="28"/>
        </w:rPr>
        <w:t>П</w:t>
      </w:r>
      <w:r w:rsidRPr="000550BA">
        <w:rPr>
          <w:sz w:val="28"/>
          <w:szCs w:val="28"/>
        </w:rPr>
        <w:t>равилам;</w:t>
      </w:r>
    </w:p>
    <w:p w:rsidR="001C34AC" w:rsidRPr="000550BA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–</w:t>
      </w:r>
      <w:r w:rsidRPr="000550BA">
        <w:rPr>
          <w:sz w:val="28"/>
          <w:szCs w:val="28"/>
        </w:rPr>
        <w:t xml:space="preserve"> цена аренды i-го транспортного средства в месяц;</w:t>
      </w:r>
    </w:p>
    <w:p w:rsidR="001C34AC" w:rsidRPr="000550BA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</w:t>
      </w:r>
      <w:r w:rsidRPr="000550BA">
        <w:rPr>
          <w:sz w:val="28"/>
          <w:szCs w:val="28"/>
        </w:rPr>
        <w:t xml:space="preserve"> планируемое количество месяцев аренды i-го транспортного средства.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0550BA">
        <w:rPr>
          <w:sz w:val="28"/>
          <w:szCs w:val="28"/>
        </w:rPr>
        <w:t xml:space="preserve">42. Затраты на оплату разовых услуг пассажирских перевозок при проведении совещания </w:t>
      </w:r>
      <w:r>
        <w:rPr>
          <w:sz w:val="28"/>
          <w:szCs w:val="28"/>
        </w:rPr>
        <w:t>(З</w:t>
      </w:r>
      <w:r>
        <w:rPr>
          <w:sz w:val="28"/>
          <w:szCs w:val="28"/>
          <w:vertAlign w:val="subscript"/>
        </w:rPr>
        <w:t>пп</w:t>
      </w:r>
      <w:r>
        <w:rPr>
          <w:sz w:val="28"/>
          <w:szCs w:val="28"/>
        </w:rPr>
        <w:t xml:space="preserve">) </w:t>
      </w:r>
      <w:r w:rsidRPr="000550BA">
        <w:rPr>
          <w:sz w:val="28"/>
          <w:szCs w:val="28"/>
        </w:rPr>
        <w:t xml:space="preserve"> определяются</w:t>
      </w:r>
      <w:r>
        <w:rPr>
          <w:sz w:val="28"/>
          <w:szCs w:val="28"/>
        </w:rPr>
        <w:t xml:space="preserve">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3810</wp:posOffset>
            </wp:positionV>
            <wp:extent cx="2238375" cy="600075"/>
            <wp:effectExtent l="0" t="0" r="9525" b="0"/>
            <wp:wrapNone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, где:</w:t>
      </w:r>
    </w:p>
    <w:p w:rsidR="001C34AC" w:rsidRDefault="001C34AC" w:rsidP="001C34AC">
      <w:pPr>
        <w:widowControl/>
        <w:tabs>
          <w:tab w:val="left" w:pos="1425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116205</wp:posOffset>
            </wp:positionV>
            <wp:extent cx="361950" cy="333375"/>
            <wp:effectExtent l="0" t="0" r="0" b="0"/>
            <wp:wrapNone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планируемое количество к приобретению i-х разовых услуг пассажирских перевозок;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-24130</wp:posOffset>
            </wp:positionV>
            <wp:extent cx="361950" cy="314325"/>
            <wp:effectExtent l="0" t="0" r="0" b="0"/>
            <wp:wrapNone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361315</wp:posOffset>
            </wp:positionV>
            <wp:extent cx="304800" cy="314325"/>
            <wp:effectExtent l="19050" t="0" r="0" b="0"/>
            <wp:wrapNone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среднее количество часов аренды транспортного средства п  i-й разовой услуге;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цена 1 часа аренды транспортного средства по i-й разовой услуге.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Затраты на оплату проезда работника к месту нахождения учебного заведения и обратно (З</w:t>
      </w:r>
      <w:r>
        <w:rPr>
          <w:sz w:val="28"/>
          <w:szCs w:val="28"/>
          <w:vertAlign w:val="subscript"/>
        </w:rPr>
        <w:t>тру</w:t>
      </w:r>
      <w:r>
        <w:rPr>
          <w:sz w:val="28"/>
          <w:szCs w:val="28"/>
        </w:rPr>
        <w:t>) 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3810</wp:posOffset>
            </wp:positionV>
            <wp:extent cx="2333625" cy="600075"/>
            <wp:effectExtent l="0" t="0" r="9525" b="0"/>
            <wp:wrapNone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358775</wp:posOffset>
            </wp:positionV>
            <wp:extent cx="400050" cy="333375"/>
            <wp:effectExtent l="19050" t="0" r="0" b="0"/>
            <wp:wrapNone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-133350</wp:posOffset>
            </wp:positionV>
            <wp:extent cx="457200" cy="333375"/>
            <wp:effectExtent l="0" t="0" r="0" b="0"/>
            <wp:wrapNone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количество работников, имеющих право на компенсацию расходов, по i-му направлению;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цена проезда к месту нахождения учебного заведения по i-му направлению.</w:t>
      </w:r>
    </w:p>
    <w:p w:rsidR="001C34AC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</w:p>
    <w:p w:rsidR="001C34AC" w:rsidRPr="00DD1895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DD1895">
        <w:rPr>
          <w:sz w:val="28"/>
          <w:szCs w:val="28"/>
          <w:u w:val="single"/>
        </w:rPr>
        <w:t>Затраты на оплату расходов по договорам об оказании услуг,</w:t>
      </w:r>
    </w:p>
    <w:p w:rsidR="001C34AC" w:rsidRPr="00DD1895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DD1895">
        <w:rPr>
          <w:sz w:val="28"/>
          <w:szCs w:val="28"/>
          <w:u w:val="single"/>
        </w:rPr>
        <w:t>связанных с проездом и наймом жилого помещения в связи с</w:t>
      </w:r>
    </w:p>
    <w:p w:rsidR="001C34AC" w:rsidRPr="00DD1895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DD1895">
        <w:rPr>
          <w:sz w:val="28"/>
          <w:szCs w:val="28"/>
          <w:u w:val="single"/>
        </w:rPr>
        <w:t xml:space="preserve">командированием работников, заключаемым </w:t>
      </w:r>
    </w:p>
    <w:p w:rsidR="001C34AC" w:rsidRPr="00DD1895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DD1895">
        <w:rPr>
          <w:sz w:val="28"/>
          <w:szCs w:val="28"/>
          <w:u w:val="single"/>
        </w:rPr>
        <w:t>со сторонними организациями</w:t>
      </w:r>
    </w:p>
    <w:p w:rsidR="001C34AC" w:rsidRDefault="001C34AC" w:rsidP="001C34AC">
      <w:pPr>
        <w:widowControl/>
        <w:jc w:val="center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0550BA">
        <w:rPr>
          <w:sz w:val="28"/>
          <w:szCs w:val="28"/>
          <w:vertAlign w:val="subscript"/>
        </w:rPr>
        <w:t>к</w:t>
      </w:r>
      <w:r w:rsidRPr="00C13DED"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>), определяются по формуле:</w:t>
      </w:r>
    </w:p>
    <w:p w:rsidR="001C34AC" w:rsidRPr="00246122" w:rsidRDefault="001C34AC" w:rsidP="001C34AC">
      <w:pPr>
        <w:widowControl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44450</wp:posOffset>
            </wp:positionV>
            <wp:extent cx="1638300" cy="333375"/>
            <wp:effectExtent l="0" t="0" r="0" b="0"/>
            <wp:wrapNone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-59690</wp:posOffset>
            </wp:positionV>
            <wp:extent cx="533400" cy="333375"/>
            <wp:effectExtent l="0" t="0" r="0" b="0"/>
            <wp:wrapNone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затраты по договору на проезд к месту командирования и обратно;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-45720</wp:posOffset>
            </wp:positionV>
            <wp:extent cx="447675" cy="314325"/>
            <wp:effectExtent l="0" t="0" r="9525" b="0"/>
            <wp:wrapNone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затраты по договору на найм жилого помещения на период командирования.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Затраты по договору на проезд к месту командирования и обратно (З</w:t>
      </w:r>
      <w:r>
        <w:rPr>
          <w:sz w:val="28"/>
          <w:szCs w:val="28"/>
          <w:vertAlign w:val="subscript"/>
        </w:rPr>
        <w:t>проезд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6985</wp:posOffset>
            </wp:positionV>
            <wp:extent cx="2867025" cy="600075"/>
            <wp:effectExtent l="0" t="0" r="9525" b="0"/>
            <wp:wrapNone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141605</wp:posOffset>
            </wp:positionV>
            <wp:extent cx="647700" cy="333375"/>
            <wp:effectExtent l="0" t="0" r="0" b="0"/>
            <wp:wrapNone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546735</wp:posOffset>
            </wp:positionV>
            <wp:extent cx="590550" cy="333375"/>
            <wp:effectExtent l="19050" t="0" r="0" b="0"/>
            <wp:wrapNone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C34AC" w:rsidRDefault="001C34AC" w:rsidP="001C34AC">
      <w:pPr>
        <w:pStyle w:val="ConsPlusNormal"/>
        <w:ind w:firstLine="720"/>
        <w:jc w:val="both"/>
      </w:pPr>
      <w:r>
        <w:t xml:space="preserve">                – цена проезда по i-му направлению командирования.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Затраты по договору на найм жилого помещения на период командирования (З</w:t>
      </w:r>
      <w:r>
        <w:rPr>
          <w:sz w:val="28"/>
          <w:szCs w:val="28"/>
          <w:vertAlign w:val="subscript"/>
        </w:rPr>
        <w:t>найм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6985</wp:posOffset>
            </wp:positionV>
            <wp:extent cx="2971800" cy="600075"/>
            <wp:effectExtent l="0" t="0" r="0" b="0"/>
            <wp:wrapNone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-50800</wp:posOffset>
            </wp:positionV>
            <wp:extent cx="552450" cy="314325"/>
            <wp:effectExtent l="0" t="0" r="0" b="0"/>
            <wp:wrapNone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556260</wp:posOffset>
            </wp:positionV>
            <wp:extent cx="495300" cy="314325"/>
            <wp:effectExtent l="19050" t="0" r="0" b="0"/>
            <wp:wrapNone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C34AC" w:rsidRPr="00CA0E2E" w:rsidRDefault="001C34AC" w:rsidP="001C34AC">
      <w:pPr>
        <w:pStyle w:val="ConsPlusNormal"/>
        <w:ind w:firstLine="720"/>
        <w:jc w:val="both"/>
      </w:pPr>
      <w:r>
        <w:t xml:space="preserve">           – </w:t>
      </w:r>
      <w:r w:rsidRPr="00CA0E2E">
        <w:t>цена найма жилого помещения в сутки по i-му направлению командирования с учетом</w:t>
      </w:r>
      <w:r>
        <w:t xml:space="preserve"> Положения  о порядке направления в служебные командировки работников администрации сельсовета, утвержденного</w:t>
      </w:r>
      <w:r w:rsidRPr="00C473E3">
        <w:t xml:space="preserve"> </w:t>
      </w:r>
      <w:r w:rsidRPr="00CA0E2E">
        <w:t xml:space="preserve"> </w:t>
      </w:r>
      <w:r>
        <w:t>п</w:t>
      </w:r>
      <w:r w:rsidRPr="00CA0E2E">
        <w:t>остановлени</w:t>
      </w:r>
      <w:r>
        <w:t xml:space="preserve">ем </w:t>
      </w:r>
      <w:r w:rsidRPr="00CA0E2E">
        <w:t xml:space="preserve">№ </w:t>
      </w:r>
      <w:r>
        <w:t xml:space="preserve">________ </w:t>
      </w:r>
      <w:r w:rsidRPr="00CA0E2E">
        <w:t xml:space="preserve">от </w:t>
      </w:r>
      <w:r>
        <w:t>____________</w:t>
      </w:r>
      <w:r w:rsidRPr="00CA0E2E">
        <w:t xml:space="preserve"> г.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-53340</wp:posOffset>
            </wp:positionV>
            <wp:extent cx="571500" cy="314325"/>
            <wp:effectExtent l="19050" t="0" r="0" b="0"/>
            <wp:wrapNone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 количество суток нахождения в командировке по i-му направлению командирования.</w:t>
      </w:r>
    </w:p>
    <w:p w:rsidR="001C34AC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</w:p>
    <w:p w:rsidR="001C34AC" w:rsidRPr="00DD1895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3C68C8">
        <w:rPr>
          <w:sz w:val="28"/>
          <w:szCs w:val="28"/>
          <w:u w:val="single"/>
        </w:rPr>
        <w:t>Затраты на коммунальные услуги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47. Затраты на коммунальные услуги (З</w:t>
      </w:r>
      <w:r w:rsidRPr="00C13DED">
        <w:rPr>
          <w:sz w:val="28"/>
          <w:szCs w:val="28"/>
          <w:vertAlign w:val="subscript"/>
        </w:rPr>
        <w:t>к</w:t>
      </w:r>
      <w:r>
        <w:rPr>
          <w:sz w:val="28"/>
          <w:szCs w:val="28"/>
          <w:vertAlign w:val="subscript"/>
        </w:rPr>
        <w:t>ом</w:t>
      </w:r>
      <w:r>
        <w:rPr>
          <w:sz w:val="28"/>
          <w:szCs w:val="28"/>
        </w:rPr>
        <w:t>)  определяются по формуле:</w:t>
      </w:r>
    </w:p>
    <w:p w:rsidR="001C34AC" w:rsidRDefault="001C34AC" w:rsidP="001C34AC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З</w:t>
      </w:r>
      <w:r>
        <w:rPr>
          <w:sz w:val="28"/>
          <w:szCs w:val="28"/>
          <w:vertAlign w:val="subscript"/>
        </w:rPr>
        <w:t>ком</w:t>
      </w:r>
      <w:r>
        <w:rPr>
          <w:sz w:val="28"/>
          <w:szCs w:val="28"/>
        </w:rPr>
        <w:t xml:space="preserve"> = З</w:t>
      </w:r>
      <w:r>
        <w:rPr>
          <w:sz w:val="28"/>
          <w:szCs w:val="28"/>
          <w:vertAlign w:val="subscript"/>
        </w:rPr>
        <w:t xml:space="preserve">гс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 xml:space="preserve">эс </w:t>
      </w:r>
      <w:r>
        <w:rPr>
          <w:sz w:val="28"/>
          <w:szCs w:val="28"/>
        </w:rPr>
        <w:t>+ З</w:t>
      </w:r>
      <w:r>
        <w:rPr>
          <w:sz w:val="28"/>
          <w:szCs w:val="28"/>
          <w:vertAlign w:val="subscript"/>
        </w:rPr>
        <w:t>тс</w:t>
      </w:r>
      <w:r>
        <w:rPr>
          <w:sz w:val="28"/>
          <w:szCs w:val="28"/>
        </w:rPr>
        <w:t xml:space="preserve"> + З</w:t>
      </w:r>
      <w:r>
        <w:rPr>
          <w:sz w:val="28"/>
          <w:szCs w:val="28"/>
          <w:vertAlign w:val="subscript"/>
        </w:rPr>
        <w:t>хв</w:t>
      </w:r>
      <w:r>
        <w:rPr>
          <w:sz w:val="28"/>
          <w:szCs w:val="28"/>
        </w:rPr>
        <w:t xml:space="preserve"> + З </w:t>
      </w:r>
      <w:r>
        <w:rPr>
          <w:sz w:val="28"/>
          <w:szCs w:val="28"/>
          <w:vertAlign w:val="subscript"/>
        </w:rPr>
        <w:t>внск</w:t>
      </w:r>
      <w:r>
        <w:rPr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56515</wp:posOffset>
            </wp:positionV>
            <wp:extent cx="276225" cy="314325"/>
            <wp:effectExtent l="0" t="0" r="9525" b="0"/>
            <wp:wrapNone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, где:                                                                                   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118110</wp:posOffset>
            </wp:positionV>
            <wp:extent cx="276225" cy="314325"/>
            <wp:effectExtent l="0" t="0" r="9525" b="0"/>
            <wp:wrapNone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затраты на газоснабжение и иные виды топлива;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– затраты на электроснабжение;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142240</wp:posOffset>
            </wp:positionV>
            <wp:extent cx="304800" cy="314325"/>
            <wp:effectExtent l="0" t="0" r="0" b="0"/>
            <wp:wrapNone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-64770</wp:posOffset>
            </wp:positionV>
            <wp:extent cx="304800" cy="314325"/>
            <wp:effectExtent l="0" t="0" r="0" b="0"/>
            <wp:wrapNone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затраты на теплоснабжение;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178435</wp:posOffset>
            </wp:positionV>
            <wp:extent cx="428625" cy="314325"/>
            <wp:effectExtent l="0" t="0" r="9525" b="0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затраты на холодное водоснабжение и водоотведение;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– затраты на оплату услуг лиц, привлекаемых на основании гражданско-правовых договоров (далее – внештатный сотрудник).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160655</wp:posOffset>
            </wp:positionV>
            <wp:extent cx="2343150" cy="600075"/>
            <wp:effectExtent l="0" t="0" r="0" b="0"/>
            <wp:wrapNone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48. Затраты на газоснабжение и иные виды топлива (З</w:t>
      </w:r>
      <w:r>
        <w:rPr>
          <w:sz w:val="28"/>
          <w:szCs w:val="28"/>
          <w:vertAlign w:val="subscript"/>
        </w:rPr>
        <w:t>гс</w:t>
      </w:r>
      <w:r>
        <w:rPr>
          <w:sz w:val="28"/>
          <w:szCs w:val="28"/>
        </w:rPr>
        <w:t>) 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-76835</wp:posOffset>
            </wp:positionV>
            <wp:extent cx="400050" cy="314325"/>
            <wp:effectExtent l="19050" t="0" r="0" b="0"/>
            <wp:wrapNone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расчетная потребность в i-м виде топлива (газе и ином виде топлива);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-86995</wp:posOffset>
            </wp:positionV>
            <wp:extent cx="381000" cy="314325"/>
            <wp:effectExtent l="0" t="0" r="0" b="0"/>
            <wp:wrapNone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тариф на i-й вид топлива, утвержденный в установленном порядке органом государственного регулирования тарифов (далее – </w:t>
      </w:r>
      <w:r>
        <w:rPr>
          <w:sz w:val="28"/>
          <w:szCs w:val="28"/>
        </w:rPr>
        <w:lastRenderedPageBreak/>
        <w:t>регулируемый тариф) (если тарифы на соответствующий вид топлива подлежат государственному регулированию);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-43180</wp:posOffset>
            </wp:positionV>
            <wp:extent cx="361950" cy="314325"/>
            <wp:effectExtent l="0" t="0" r="0" b="0"/>
            <wp:wrapNone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поправочный коэффициент, учитывающий затраты на транспортировку i-го вида топлива.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Затраты на электроснабжение (З</w:t>
      </w:r>
      <w:r>
        <w:rPr>
          <w:sz w:val="28"/>
          <w:szCs w:val="28"/>
          <w:vertAlign w:val="subscript"/>
        </w:rPr>
        <w:t>эс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0</wp:posOffset>
            </wp:positionV>
            <wp:extent cx="1704975" cy="600075"/>
            <wp:effectExtent l="0" t="0" r="9525" b="0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163830</wp:posOffset>
            </wp:positionV>
            <wp:extent cx="381000" cy="314325"/>
            <wp:effectExtent l="0" t="0" r="0" b="0"/>
            <wp:wrapNone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560070</wp:posOffset>
            </wp:positionV>
            <wp:extent cx="400050" cy="314325"/>
            <wp:effectExtent l="19050" t="0" r="0" b="0"/>
            <wp:wrapNone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Затраты на теплоснабжение (З</w:t>
      </w:r>
      <w:r>
        <w:rPr>
          <w:sz w:val="28"/>
          <w:szCs w:val="28"/>
          <w:vertAlign w:val="subscript"/>
        </w:rPr>
        <w:t>тс</w:t>
      </w:r>
      <w:r>
        <w:rPr>
          <w:sz w:val="28"/>
          <w:szCs w:val="28"/>
        </w:rPr>
        <w:t>) определяются по формуле:</w:t>
      </w:r>
    </w:p>
    <w:p w:rsidR="001C34AC" w:rsidRPr="00246122" w:rsidRDefault="001C34AC" w:rsidP="001C34AC">
      <w:pPr>
        <w:widowControl/>
        <w:jc w:val="both"/>
        <w:rPr>
          <w:sz w:val="16"/>
          <w:szCs w:val="16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-5715</wp:posOffset>
            </wp:positionV>
            <wp:extent cx="1514475" cy="314325"/>
            <wp:effectExtent l="0" t="0" r="9525" b="0"/>
            <wp:wrapNone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104140</wp:posOffset>
            </wp:positionV>
            <wp:extent cx="476250" cy="314325"/>
            <wp:effectExtent l="19050" t="0" r="0" b="0"/>
            <wp:wrapNone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307975</wp:posOffset>
            </wp:positionV>
            <wp:extent cx="314325" cy="314325"/>
            <wp:effectExtent l="0" t="0" r="9525" b="0"/>
            <wp:wrapNone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расчетная потребность в теплоэнергии на отопление зданий, помещений и сооружений;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– регулируемый тариф на теплоснабжение.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393700</wp:posOffset>
            </wp:positionV>
            <wp:extent cx="2543175" cy="314325"/>
            <wp:effectExtent l="0" t="0" r="0" b="0"/>
            <wp:wrapNone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Затраты на холодное водоснабжение и водоотведение (З</w:t>
      </w:r>
      <w:r>
        <w:rPr>
          <w:sz w:val="28"/>
          <w:szCs w:val="28"/>
          <w:vertAlign w:val="subscript"/>
        </w:rPr>
        <w:t>хв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156845</wp:posOffset>
            </wp:positionV>
            <wp:extent cx="361950" cy="314325"/>
            <wp:effectExtent l="19050" t="0" r="0" b="0"/>
            <wp:wrapNone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132080</wp:posOffset>
            </wp:positionV>
            <wp:extent cx="333375" cy="314325"/>
            <wp:effectExtent l="0" t="0" r="9525" b="0"/>
            <wp:wrapNone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расчетная потребность в холодном водоснабжении;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– регулируемый тариф на холодное водоснабжение;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-88900</wp:posOffset>
            </wp:positionV>
            <wp:extent cx="361950" cy="314325"/>
            <wp:effectExtent l="19050" t="0" r="0" b="0"/>
            <wp:wrapNone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141605</wp:posOffset>
            </wp:positionV>
            <wp:extent cx="314325" cy="314325"/>
            <wp:effectExtent l="0" t="0" r="9525" b="0"/>
            <wp:wrapNone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– расчетная потребность в водоотведении;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регулируемый тариф на водоотведение.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Затраты на оплату услуг внештатных сотрудников (</w:t>
      </w:r>
      <w:r w:rsidRPr="008E4A7B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внс</w:t>
      </w:r>
      <w:r w:rsidRPr="008E4A7B"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) 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6985</wp:posOffset>
            </wp:positionV>
            <wp:extent cx="3400425" cy="600075"/>
            <wp:effectExtent l="0" t="0" r="9525" b="0"/>
            <wp:wrapNone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141605</wp:posOffset>
            </wp:positionV>
            <wp:extent cx="571500" cy="314325"/>
            <wp:effectExtent l="1905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355600</wp:posOffset>
            </wp:positionV>
            <wp:extent cx="495300" cy="314325"/>
            <wp:effectExtent l="19050" t="0" r="0" b="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планируемое количество месяцев работы внештатного сотрудника по i-й должности;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346075</wp:posOffset>
            </wp:positionV>
            <wp:extent cx="447675" cy="314325"/>
            <wp:effectExtent l="0" t="0" r="9525" b="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стоимость 1 месяца работы внештатного сотрудника по                 i-й должности;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процентная ставка страховых взносов в государственные внебюджетные фонды.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</w:t>
      </w:r>
      <w:r>
        <w:rPr>
          <w:sz w:val="28"/>
          <w:szCs w:val="28"/>
        </w:rPr>
        <w:lastRenderedPageBreak/>
        <w:t>лицом коммунальных услуг (договорам гражданско-правового характера, заключенным с кочегарами, сезонными истопниками и др.).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9A0800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9A0800">
        <w:rPr>
          <w:sz w:val="28"/>
          <w:szCs w:val="28"/>
          <w:u w:val="single"/>
        </w:rPr>
        <w:t>Затраты на аренду помещений и оборудования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53. Затраты на аренду помещений (З</w:t>
      </w:r>
      <w:r>
        <w:rPr>
          <w:sz w:val="28"/>
          <w:szCs w:val="28"/>
          <w:vertAlign w:val="subscript"/>
        </w:rPr>
        <w:t>ап</w:t>
      </w:r>
      <w:r>
        <w:rPr>
          <w:sz w:val="28"/>
          <w:szCs w:val="28"/>
        </w:rPr>
        <w:t>) 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6985</wp:posOffset>
            </wp:positionV>
            <wp:extent cx="2809875" cy="600075"/>
            <wp:effectExtent l="0" t="0" r="9525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113030</wp:posOffset>
            </wp:positionV>
            <wp:extent cx="400050" cy="314325"/>
            <wp:effectExtent l="19050" t="0" r="0" b="0"/>
            <wp:wrapNone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численность работников, размещаемых на i-й арендуемой площади;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309880</wp:posOffset>
            </wp:positionV>
            <wp:extent cx="361950" cy="314325"/>
            <wp:effectExtent l="19050" t="0" r="0" b="0"/>
            <wp:wrapNone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 – площадь для размещения одного работника в соответствии с нормативами, установленными в соответствии с требованиями СанПин;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145415</wp:posOffset>
            </wp:positionV>
            <wp:extent cx="428625" cy="314325"/>
            <wp:effectExtent l="19050" t="0" r="9525" b="0"/>
            <wp:wrapNone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–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i-й арендуемой площади;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планируемое количество месяцев аренды i-й арендуемой площади.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Затраты на аренду помещения (зала) для проведения совещания (З</w:t>
      </w:r>
      <w:r>
        <w:rPr>
          <w:sz w:val="28"/>
          <w:szCs w:val="28"/>
          <w:vertAlign w:val="subscript"/>
        </w:rPr>
        <w:t>акз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0</wp:posOffset>
            </wp:positionV>
            <wp:extent cx="1866900" cy="600075"/>
            <wp:effectExtent l="0" t="0" r="0" b="0"/>
            <wp:wrapNone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50800</wp:posOffset>
            </wp:positionV>
            <wp:extent cx="447675" cy="314325"/>
            <wp:effectExtent l="0" t="0" r="9525" b="0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93980</wp:posOffset>
            </wp:positionV>
            <wp:extent cx="400050" cy="314325"/>
            <wp:effectExtent l="19050" t="0" r="0" b="0"/>
            <wp:wrapNone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планируемое количество суток аренды i-го помещения (зала);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цена аренды i-го помещения (зала) в сутки.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269875</wp:posOffset>
            </wp:positionV>
            <wp:extent cx="3038475" cy="600075"/>
            <wp:effectExtent l="0" t="0" r="9525" b="0"/>
            <wp:wrapNone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55. Затраты на аренду оборудования для проведения совещания (З</w:t>
      </w:r>
      <w:r>
        <w:rPr>
          <w:sz w:val="28"/>
          <w:szCs w:val="28"/>
          <w:vertAlign w:val="subscript"/>
        </w:rPr>
        <w:t>аоб</w:t>
      </w:r>
      <w:r>
        <w:rPr>
          <w:sz w:val="28"/>
          <w:szCs w:val="28"/>
        </w:rPr>
        <w:t>) 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92075</wp:posOffset>
            </wp:positionV>
            <wp:extent cx="400050" cy="314325"/>
            <wp:effectExtent l="0" t="0" r="0" b="0"/>
            <wp:wrapNone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количество арендуемого i-го оборудования;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-81280</wp:posOffset>
            </wp:positionV>
            <wp:extent cx="428625" cy="314325"/>
            <wp:effectExtent l="0" t="0" r="0" b="0"/>
            <wp:wrapNone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185420</wp:posOffset>
            </wp:positionV>
            <wp:extent cx="361950" cy="314325"/>
            <wp:effectExtent l="0" t="0" r="0" b="0"/>
            <wp:wrapNone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количество дней аренды i-го оборудования;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179705</wp:posOffset>
            </wp:positionV>
            <wp:extent cx="314325" cy="314325"/>
            <wp:effectExtent l="19050" t="0" r="9525" b="0"/>
            <wp:wrapNone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количество часов аренды в день i-го оборудования;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цена 1 часа аренды i-го оборудования.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</w:p>
    <w:p w:rsidR="001C34AC" w:rsidRPr="00B41DE1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B41DE1">
        <w:rPr>
          <w:sz w:val="28"/>
          <w:szCs w:val="28"/>
          <w:u w:val="single"/>
        </w:rPr>
        <w:t>Затраты на содержание имущества,</w:t>
      </w:r>
    </w:p>
    <w:p w:rsidR="001C34AC" w:rsidRPr="00B41DE1" w:rsidRDefault="001C34AC" w:rsidP="001C34AC">
      <w:pPr>
        <w:widowControl/>
        <w:jc w:val="center"/>
        <w:rPr>
          <w:sz w:val="28"/>
          <w:szCs w:val="28"/>
          <w:u w:val="single"/>
        </w:rPr>
      </w:pPr>
      <w:r w:rsidRPr="00B41DE1">
        <w:rPr>
          <w:sz w:val="28"/>
          <w:szCs w:val="28"/>
          <w:u w:val="single"/>
        </w:rPr>
        <w:t>не отнесенные к затратам на содержание имущества в рамках</w:t>
      </w:r>
    </w:p>
    <w:p w:rsidR="001C34AC" w:rsidRPr="00B41DE1" w:rsidRDefault="001C34AC" w:rsidP="001C34AC">
      <w:pPr>
        <w:widowControl/>
        <w:jc w:val="center"/>
        <w:rPr>
          <w:sz w:val="28"/>
          <w:szCs w:val="28"/>
          <w:u w:val="single"/>
        </w:rPr>
      </w:pPr>
      <w:r w:rsidRPr="00B41DE1">
        <w:rPr>
          <w:sz w:val="28"/>
          <w:szCs w:val="28"/>
          <w:u w:val="single"/>
        </w:rPr>
        <w:t>затрат на информационно-коммуникационные технологии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Затраты на содержание и техническое обслуживание помещений (З</w:t>
      </w:r>
      <w:r>
        <w:rPr>
          <w:sz w:val="28"/>
          <w:szCs w:val="28"/>
          <w:vertAlign w:val="subscript"/>
        </w:rPr>
        <w:t>сп</w:t>
      </w:r>
      <w:r>
        <w:rPr>
          <w:sz w:val="28"/>
          <w:szCs w:val="28"/>
        </w:rPr>
        <w:t xml:space="preserve">)  определяются по формуле: 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</w:t>
      </w:r>
      <w:r>
        <w:rPr>
          <w:sz w:val="28"/>
          <w:szCs w:val="28"/>
          <w:vertAlign w:val="subscript"/>
        </w:rPr>
        <w:t>сп</w:t>
      </w:r>
      <w:r>
        <w:rPr>
          <w:sz w:val="28"/>
          <w:szCs w:val="28"/>
        </w:rPr>
        <w:t xml:space="preserve"> = З</w:t>
      </w:r>
      <w:r>
        <w:rPr>
          <w:sz w:val="28"/>
          <w:szCs w:val="28"/>
          <w:vertAlign w:val="subscript"/>
        </w:rPr>
        <w:t>ос</w:t>
      </w:r>
      <w:r>
        <w:rPr>
          <w:sz w:val="28"/>
          <w:szCs w:val="28"/>
        </w:rPr>
        <w:t xml:space="preserve"> + З</w:t>
      </w:r>
      <w:r>
        <w:rPr>
          <w:sz w:val="28"/>
          <w:szCs w:val="28"/>
          <w:vertAlign w:val="subscript"/>
        </w:rPr>
        <w:t xml:space="preserve">тр </w:t>
      </w:r>
      <w:r>
        <w:rPr>
          <w:sz w:val="28"/>
          <w:szCs w:val="28"/>
        </w:rPr>
        <w:t>+З</w:t>
      </w:r>
      <w:r>
        <w:rPr>
          <w:sz w:val="28"/>
          <w:szCs w:val="28"/>
          <w:vertAlign w:val="subscript"/>
        </w:rPr>
        <w:t xml:space="preserve">эс </w:t>
      </w:r>
      <w:r>
        <w:rPr>
          <w:sz w:val="28"/>
          <w:szCs w:val="28"/>
        </w:rPr>
        <w:t>+З</w:t>
      </w:r>
      <w:r>
        <w:rPr>
          <w:sz w:val="28"/>
          <w:szCs w:val="28"/>
          <w:vertAlign w:val="subscript"/>
        </w:rPr>
        <w:t xml:space="preserve">аутп </w:t>
      </w:r>
      <w:r>
        <w:rPr>
          <w:sz w:val="28"/>
          <w:szCs w:val="28"/>
        </w:rPr>
        <w:t>+ З</w:t>
      </w:r>
      <w:r>
        <w:rPr>
          <w:sz w:val="28"/>
          <w:szCs w:val="28"/>
          <w:vertAlign w:val="subscript"/>
        </w:rPr>
        <w:t>тбо</w:t>
      </w:r>
      <w:r>
        <w:rPr>
          <w:sz w:val="28"/>
          <w:szCs w:val="28"/>
        </w:rPr>
        <w:t xml:space="preserve"> +З</w:t>
      </w:r>
      <w:r>
        <w:rPr>
          <w:sz w:val="28"/>
          <w:szCs w:val="28"/>
          <w:vertAlign w:val="subscript"/>
        </w:rPr>
        <w:t>итп</w:t>
      </w:r>
      <w:r>
        <w:rPr>
          <w:sz w:val="28"/>
          <w:szCs w:val="28"/>
        </w:rPr>
        <w:t xml:space="preserve"> +З</w:t>
      </w:r>
      <w:r>
        <w:rPr>
          <w:sz w:val="28"/>
          <w:szCs w:val="28"/>
          <w:vertAlign w:val="subscript"/>
        </w:rPr>
        <w:t xml:space="preserve">аэс </w:t>
      </w:r>
      <w:r>
        <w:rPr>
          <w:sz w:val="28"/>
          <w:szCs w:val="28"/>
        </w:rPr>
        <w:t xml:space="preserve"> , где:</w:t>
      </w:r>
    </w:p>
    <w:p w:rsidR="001C34AC" w:rsidRPr="00671717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noProof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-43815</wp:posOffset>
            </wp:positionV>
            <wp:extent cx="304800" cy="314325"/>
            <wp:effectExtent l="0" t="0" r="0" b="0"/>
            <wp:wrapNone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-101600</wp:posOffset>
            </wp:positionV>
            <wp:extent cx="304800" cy="333375"/>
            <wp:effectExtent l="0" t="0" r="0" b="0"/>
            <wp:wrapNone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156845</wp:posOffset>
            </wp:positionV>
            <wp:extent cx="276225" cy="314325"/>
            <wp:effectExtent l="0" t="0" r="0" b="0"/>
            <wp:wrapNone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– затраты на проведение текущего ремонта помещения;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– затраты на содержание прилегающей территории;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-157480</wp:posOffset>
            </wp:positionV>
            <wp:extent cx="400050" cy="333375"/>
            <wp:effectExtent l="0" t="0" r="0" b="0"/>
            <wp:wrapNone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175895</wp:posOffset>
            </wp:positionV>
            <wp:extent cx="381000" cy="314325"/>
            <wp:effectExtent l="0" t="0" r="0" b="0"/>
            <wp:wrapNone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затраты на оплату услуг по обслуживанию и уборке помещения;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– затраты на вывоз твердых бытовых отходов;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515620</wp:posOffset>
            </wp:positionV>
            <wp:extent cx="333375" cy="314325"/>
            <wp:effectExtent l="0" t="0" r="9525" b="0"/>
            <wp:wrapNone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З</w:t>
      </w:r>
      <w:r>
        <w:rPr>
          <w:sz w:val="28"/>
          <w:szCs w:val="28"/>
          <w:vertAlign w:val="subscript"/>
        </w:rPr>
        <w:t xml:space="preserve">итп </w:t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индивидаульного теплового пункта, в том числе на подготовку отопительной системы к зимнему сезону;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Затраты на закупку услуг управляющей компании (З</w:t>
      </w:r>
      <w:r>
        <w:rPr>
          <w:sz w:val="28"/>
          <w:szCs w:val="28"/>
          <w:vertAlign w:val="subscript"/>
        </w:rPr>
        <w:t>у</w:t>
      </w:r>
      <w:r w:rsidRPr="00C13DED"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6985</wp:posOffset>
            </wp:positionV>
            <wp:extent cx="2400300" cy="600075"/>
            <wp:effectExtent l="0" t="0" r="0" b="0"/>
            <wp:wrapNone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25400</wp:posOffset>
            </wp:positionV>
            <wp:extent cx="400050" cy="333375"/>
            <wp:effectExtent l="0" t="0" r="0" b="0"/>
            <wp:wrapNone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89535</wp:posOffset>
            </wp:positionV>
            <wp:extent cx="361950" cy="333375"/>
            <wp:effectExtent l="19050" t="0" r="0" b="0"/>
            <wp:wrapNone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объем i-й услуги управляющей компании;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цена i-й услуги управляющей компании в месяц;</w:t>
      </w:r>
    </w:p>
    <w:p w:rsidR="001C34AC" w:rsidRPr="008E4A7B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-97790</wp:posOffset>
            </wp:positionV>
            <wp:extent cx="428625" cy="333375"/>
            <wp:effectExtent l="19050" t="0" r="0" b="0"/>
            <wp:wrapNone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планируемое количество месяцев использования i-й услуги управляющей компании.</w:t>
      </w:r>
    </w:p>
    <w:p w:rsidR="001C34AC" w:rsidRPr="008E4A7B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8E4A7B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8E4A7B">
        <w:rPr>
          <w:sz w:val="28"/>
          <w:szCs w:val="28"/>
        </w:rPr>
        <w:t xml:space="preserve">. В формулах для расчета затрат, указанных в </w:t>
      </w:r>
      <w:hyperlink w:anchor="Par563" w:history="1">
        <w:r w:rsidRPr="008E4A7B">
          <w:rPr>
            <w:sz w:val="28"/>
            <w:szCs w:val="28"/>
          </w:rPr>
          <w:t>пунктах 6</w:t>
        </w:r>
        <w:r>
          <w:rPr>
            <w:sz w:val="28"/>
            <w:szCs w:val="28"/>
          </w:rPr>
          <w:t>0</w:t>
        </w:r>
      </w:hyperlink>
      <w:r w:rsidRPr="008E4A7B">
        <w:rPr>
          <w:sz w:val="28"/>
          <w:szCs w:val="28"/>
        </w:rPr>
        <w:t xml:space="preserve">, </w:t>
      </w:r>
      <w:hyperlink w:anchor="Par578" w:history="1">
        <w:r w:rsidRPr="008E4A7B">
          <w:rPr>
            <w:sz w:val="28"/>
            <w:szCs w:val="28"/>
          </w:rPr>
          <w:t>6</w:t>
        </w:r>
        <w:r>
          <w:rPr>
            <w:sz w:val="28"/>
            <w:szCs w:val="28"/>
          </w:rPr>
          <w:t>2</w:t>
        </w:r>
      </w:hyperlink>
      <w:r w:rsidRPr="008E4A7B">
        <w:rPr>
          <w:sz w:val="28"/>
          <w:szCs w:val="28"/>
        </w:rPr>
        <w:t xml:space="preserve"> и </w:t>
      </w:r>
      <w:hyperlink w:anchor="Par600" w:history="1">
        <w:r w:rsidRPr="008E4A7B">
          <w:rPr>
            <w:sz w:val="28"/>
            <w:szCs w:val="28"/>
          </w:rPr>
          <w:t>6</w:t>
        </w:r>
        <w:r>
          <w:rPr>
            <w:sz w:val="28"/>
            <w:szCs w:val="28"/>
          </w:rPr>
          <w:t>4</w:t>
        </w:r>
      </w:hyperlink>
      <w:r w:rsidRPr="008E4A7B">
        <w:rPr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20" w:history="1">
        <w:r w:rsidRPr="008E4A7B">
          <w:rPr>
            <w:sz w:val="28"/>
            <w:szCs w:val="28"/>
          </w:rPr>
          <w:t>постановлением</w:t>
        </w:r>
      </w:hyperlink>
      <w:r w:rsidRPr="008E4A7B">
        <w:rPr>
          <w:sz w:val="28"/>
          <w:szCs w:val="28"/>
        </w:rPr>
        <w:t xml:space="preserve"> Правительства Российской Федерации от 5 января </w:t>
      </w:r>
      <w:smartTag w:uri="urn:schemas-microsoft-com:office:smarttags" w:element="metricconverter">
        <w:smartTagPr>
          <w:attr w:name="ProductID" w:val="1998 г"/>
        </w:smartTagPr>
        <w:r w:rsidRPr="008E4A7B"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</w:t>
      </w:r>
      <w:r w:rsidRPr="008E4A7B">
        <w:rPr>
          <w:sz w:val="28"/>
          <w:szCs w:val="28"/>
        </w:rPr>
        <w:t xml:space="preserve"> 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323850</wp:posOffset>
            </wp:positionV>
            <wp:extent cx="1743075" cy="600075"/>
            <wp:effectExtent l="0" t="0" r="9525" b="0"/>
            <wp:wrapNone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59. </w:t>
      </w:r>
      <w:r w:rsidRPr="008E4A7B">
        <w:rPr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</w:t>
      </w:r>
      <w:r>
        <w:rPr>
          <w:sz w:val="28"/>
          <w:szCs w:val="28"/>
        </w:rPr>
        <w:t xml:space="preserve"> (З</w:t>
      </w:r>
      <w:r>
        <w:rPr>
          <w:sz w:val="28"/>
          <w:szCs w:val="28"/>
          <w:vertAlign w:val="subscript"/>
        </w:rPr>
        <w:t>ос</w:t>
      </w:r>
      <w:r>
        <w:rPr>
          <w:sz w:val="28"/>
          <w:szCs w:val="28"/>
        </w:rPr>
        <w:t>) 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365125</wp:posOffset>
            </wp:positionV>
            <wp:extent cx="361950" cy="314325"/>
            <wp:effectExtent l="19050" t="0" r="0" b="0"/>
            <wp:wrapNone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-72390</wp:posOffset>
            </wp:positionV>
            <wp:extent cx="400050" cy="314325"/>
            <wp:effectExtent l="0" t="0" r="0" b="0"/>
            <wp:wrapNone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количество i-х обслуживаемых устройств в составе системы охранно-тревожной сигнализации;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цена обслуживания 1 i-го устройства.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bookmarkStart w:id="6" w:name="Par563"/>
      <w:bookmarkEnd w:id="6"/>
      <w:r>
        <w:rPr>
          <w:sz w:val="28"/>
          <w:szCs w:val="28"/>
        </w:rPr>
        <w:t>60. Затраты на проведение текущего ремонта помещения (З</w:t>
      </w:r>
      <w:r w:rsidRPr="00935DF2"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 xml:space="preserve">) определяются исходя из установленной нормы проведения ремонта, но не реже 1 раза в 3 года с учетом требований </w:t>
      </w:r>
      <w:hyperlink r:id="rId224" w:history="1">
        <w:r>
          <w:rPr>
            <w:sz w:val="28"/>
            <w:szCs w:val="28"/>
          </w:rPr>
          <w:t>п</w:t>
        </w:r>
        <w:r w:rsidRPr="00935DF2">
          <w:rPr>
            <w:sz w:val="28"/>
            <w:szCs w:val="28"/>
          </w:rPr>
          <w:t>оложения</w:t>
        </w:r>
      </w:hyperlink>
      <w:r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-151130</wp:posOffset>
            </wp:positionV>
            <wp:extent cx="1685925" cy="600075"/>
            <wp:effectExtent l="0" t="0" r="9525" b="0"/>
            <wp:wrapNone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-93345</wp:posOffset>
            </wp:positionV>
            <wp:extent cx="361950" cy="333375"/>
            <wp:effectExtent l="19050" t="0" r="0" b="0"/>
            <wp:wrapNone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362585</wp:posOffset>
            </wp:positionV>
            <wp:extent cx="361950" cy="333375"/>
            <wp:effectExtent l="19050" t="0" r="0" b="0"/>
            <wp:wrapNone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площадь i-го здания, планируемая к проведению текущего ремонта;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–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площади i-го здания.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Затраты на содержание прилегающей территории (З</w:t>
      </w:r>
      <w:r>
        <w:rPr>
          <w:sz w:val="28"/>
          <w:szCs w:val="28"/>
          <w:vertAlign w:val="subscript"/>
        </w:rPr>
        <w:t>эз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0</wp:posOffset>
            </wp:positionV>
            <wp:extent cx="2276475" cy="600075"/>
            <wp:effectExtent l="0" t="0" r="9525" b="0"/>
            <wp:wrapNone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-69850</wp:posOffset>
            </wp:positionV>
            <wp:extent cx="333375" cy="314325"/>
            <wp:effectExtent l="19050" t="0" r="9525" b="0"/>
            <wp:wrapNone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179705</wp:posOffset>
            </wp:positionV>
            <wp:extent cx="333375" cy="314325"/>
            <wp:effectExtent l="19050" t="0" r="9525" b="0"/>
            <wp:wrapNone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– площадь закрепленной i-й прилегающей территории;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площади;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-67945</wp:posOffset>
            </wp:positionV>
            <wp:extent cx="400050" cy="314325"/>
            <wp:effectExtent l="19050" t="0" r="0" b="0"/>
            <wp:wrapNone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– планируемое количество месяцев содержания i-й прилегающей территории в очередном финансовом году.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bookmarkStart w:id="7" w:name="Par578"/>
      <w:bookmarkEnd w:id="7"/>
      <w:r>
        <w:rPr>
          <w:sz w:val="28"/>
          <w:szCs w:val="28"/>
        </w:rPr>
        <w:t>62. Затраты на оплату услуг по обслуживанию и уборке помещения (З</w:t>
      </w:r>
      <w:r>
        <w:rPr>
          <w:sz w:val="28"/>
          <w:szCs w:val="28"/>
          <w:vertAlign w:val="subscript"/>
        </w:rPr>
        <w:t>аутп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0</wp:posOffset>
            </wp:positionV>
            <wp:extent cx="2762250" cy="600075"/>
            <wp:effectExtent l="0" t="0" r="0" b="0"/>
            <wp:wrapNone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-102870</wp:posOffset>
            </wp:positionV>
            <wp:extent cx="476250" cy="333375"/>
            <wp:effectExtent l="19050" t="0" r="0" b="0"/>
            <wp:wrapNone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358775</wp:posOffset>
            </wp:positionV>
            <wp:extent cx="457200" cy="333375"/>
            <wp:effectExtent l="19050" t="0" r="0" b="0"/>
            <wp:wrapNone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площадь в i-м помещении, в отношении которой планируется заключение договора (контракта) на обслуживание и уборку;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371475</wp:posOffset>
            </wp:positionV>
            <wp:extent cx="533400" cy="333375"/>
            <wp:effectExtent l="19050" t="0" r="0" b="0"/>
            <wp:wrapNone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цена услуги по обслуживанию и уборке i-го помещения в месяц;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– количество месяцев использования услуги по обслуживанию и уборке i-го помещения в месяц.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350520</wp:posOffset>
            </wp:positionV>
            <wp:extent cx="1552575" cy="314325"/>
            <wp:effectExtent l="0" t="0" r="9525" b="0"/>
            <wp:wrapNone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63. Затраты на вывоз твердых бытовых отходов (З</w:t>
      </w:r>
      <w:r w:rsidRPr="00935DF2">
        <w:rPr>
          <w:sz w:val="28"/>
          <w:szCs w:val="28"/>
          <w:vertAlign w:val="subscript"/>
        </w:rPr>
        <w:t>тбо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137795</wp:posOffset>
            </wp:positionV>
            <wp:extent cx="381000" cy="314325"/>
            <wp:effectExtent l="19050" t="0" r="0" b="0"/>
            <wp:wrapNone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-81915</wp:posOffset>
            </wp:positionV>
            <wp:extent cx="400050" cy="314325"/>
            <wp:effectExtent l="0" t="0" r="0" b="0"/>
            <wp:wrapNone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количество куб. метров твердых бытовых отходов в год;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цена вывоза </w:t>
      </w:r>
      <w:smartTag w:uri="urn:schemas-microsoft-com:office:smarttags" w:element="metricconverter">
        <w:smartTagPr>
          <w:attr w:name="ProductID" w:val="1 куб. метра"/>
        </w:smartTagPr>
        <w:r>
          <w:rPr>
            <w:sz w:val="28"/>
            <w:szCs w:val="28"/>
          </w:rPr>
          <w:t>1 куб. метра</w:t>
        </w:r>
      </w:smartTag>
      <w:r>
        <w:rPr>
          <w:sz w:val="28"/>
          <w:szCs w:val="28"/>
        </w:rPr>
        <w:t xml:space="preserve"> твердых бытовых отходов.</w:t>
      </w:r>
      <w:bookmarkStart w:id="8" w:name="Par600"/>
      <w:bookmarkStart w:id="9" w:name="Par614"/>
      <w:bookmarkEnd w:id="8"/>
      <w:bookmarkEnd w:id="9"/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>
        <w:rPr>
          <w:sz w:val="28"/>
          <w:szCs w:val="28"/>
          <w:vertAlign w:val="subscript"/>
        </w:rPr>
        <w:t>итп</w:t>
      </w:r>
      <w:r>
        <w:rPr>
          <w:sz w:val="28"/>
          <w:szCs w:val="28"/>
        </w:rPr>
        <w:t>),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-86360</wp:posOffset>
            </wp:positionV>
            <wp:extent cx="1524000" cy="314325"/>
            <wp:effectExtent l="0" t="0" r="0" b="0"/>
            <wp:wrapNone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-62865</wp:posOffset>
            </wp:positionV>
            <wp:extent cx="361950" cy="314325"/>
            <wp:effectExtent l="19050" t="0" r="0" b="0"/>
            <wp:wrapNone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– площадь административных помещений, для отопления которых используется индивидуальный тепловой пункт;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-96520</wp:posOffset>
            </wp:positionV>
            <wp:extent cx="400050" cy="314325"/>
            <wp:effectExtent l="19050" t="0" r="0" b="0"/>
            <wp:wrapNone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площади соответствующих административных помещений.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>
        <w:rPr>
          <w:sz w:val="28"/>
          <w:szCs w:val="28"/>
          <w:vertAlign w:val="subscript"/>
        </w:rPr>
        <w:t>аэз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6985</wp:posOffset>
            </wp:positionV>
            <wp:extent cx="1866900" cy="600075"/>
            <wp:effectExtent l="0" t="0" r="0" b="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-67945</wp:posOffset>
            </wp:positionV>
            <wp:extent cx="400050" cy="314325"/>
            <wp:effectExtent l="19050" t="0" r="0" b="0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565150</wp:posOffset>
            </wp:positionV>
            <wp:extent cx="447675" cy="314325"/>
            <wp:effectExtent l="0" t="0" r="9525" b="0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количество i-го оборудования.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 Затраты на техническое обслуживание и регламентно-профилактический ремонт иного оборудования: дизельных генераторных установок,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>
        <w:rPr>
          <w:sz w:val="28"/>
          <w:szCs w:val="28"/>
          <w:vertAlign w:val="subscript"/>
        </w:rPr>
        <w:t>ои</w:t>
      </w:r>
      <w:r>
        <w:rPr>
          <w:sz w:val="28"/>
          <w:szCs w:val="28"/>
        </w:rPr>
        <w:t>) –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</w:t>
      </w:r>
      <w:r>
        <w:rPr>
          <w:sz w:val="28"/>
          <w:szCs w:val="28"/>
          <w:vertAlign w:val="subscript"/>
        </w:rPr>
        <w:t>ио</w:t>
      </w:r>
      <w:r>
        <w:rPr>
          <w:sz w:val="28"/>
          <w:szCs w:val="28"/>
        </w:rPr>
        <w:t xml:space="preserve">  = З</w:t>
      </w:r>
      <w:r>
        <w:rPr>
          <w:sz w:val="28"/>
          <w:szCs w:val="28"/>
          <w:vertAlign w:val="subscript"/>
        </w:rPr>
        <w:t>дгу</w:t>
      </w:r>
      <w:r>
        <w:rPr>
          <w:sz w:val="28"/>
          <w:szCs w:val="28"/>
        </w:rPr>
        <w:t xml:space="preserve"> +  З</w:t>
      </w:r>
      <w:r>
        <w:rPr>
          <w:sz w:val="28"/>
          <w:szCs w:val="28"/>
          <w:vertAlign w:val="subscript"/>
        </w:rPr>
        <w:t>скив</w:t>
      </w:r>
      <w:r>
        <w:rPr>
          <w:sz w:val="28"/>
          <w:szCs w:val="28"/>
        </w:rPr>
        <w:t xml:space="preserve">  +  З</w:t>
      </w:r>
      <w:r>
        <w:rPr>
          <w:sz w:val="28"/>
          <w:szCs w:val="28"/>
          <w:vertAlign w:val="subscript"/>
        </w:rPr>
        <w:t>спс</w:t>
      </w:r>
      <w:r>
        <w:rPr>
          <w:sz w:val="28"/>
          <w:szCs w:val="28"/>
        </w:rPr>
        <w:t xml:space="preserve">  +  З</w:t>
      </w:r>
      <w:r>
        <w:rPr>
          <w:sz w:val="28"/>
          <w:szCs w:val="28"/>
          <w:vertAlign w:val="subscript"/>
        </w:rPr>
        <w:t>скуд</w:t>
      </w:r>
      <w:r>
        <w:rPr>
          <w:sz w:val="28"/>
          <w:szCs w:val="28"/>
        </w:rPr>
        <w:t xml:space="preserve">  +  З</w:t>
      </w:r>
      <w:r>
        <w:rPr>
          <w:sz w:val="28"/>
          <w:szCs w:val="28"/>
          <w:vertAlign w:val="subscript"/>
        </w:rPr>
        <w:t>саду</w:t>
      </w:r>
      <w:r>
        <w:rPr>
          <w:sz w:val="28"/>
          <w:szCs w:val="28"/>
        </w:rPr>
        <w:t xml:space="preserve">  +  З</w:t>
      </w:r>
      <w:r>
        <w:rPr>
          <w:sz w:val="28"/>
          <w:szCs w:val="28"/>
          <w:vertAlign w:val="subscript"/>
        </w:rPr>
        <w:t xml:space="preserve">свн ,     </w:t>
      </w:r>
      <w:r>
        <w:rPr>
          <w:sz w:val="28"/>
          <w:szCs w:val="28"/>
        </w:rPr>
        <w:t>где</w:t>
      </w:r>
      <w:r>
        <w:rPr>
          <w:noProof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122555</wp:posOffset>
            </wp:positionV>
            <wp:extent cx="361950" cy="333375"/>
            <wp:effectExtent l="0" t="0" r="0" b="0"/>
            <wp:wrapNone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затраты на техническое обслуживание и регламентно-профилактический ремонт дизельных генераторных установок;</w:t>
      </w:r>
    </w:p>
    <w:p w:rsidR="001C34AC" w:rsidRDefault="001C34AC" w:rsidP="001C34AC">
      <w:pPr>
        <w:widowControl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-64770</wp:posOffset>
            </wp:positionV>
            <wp:extent cx="428625" cy="314325"/>
            <wp:effectExtent l="0" t="0" r="9525" b="0"/>
            <wp:wrapNone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368300</wp:posOffset>
            </wp:positionV>
            <wp:extent cx="361950" cy="314325"/>
            <wp:effectExtent l="0" t="0" r="0" b="0"/>
            <wp:wrapNone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– затраты на техническое обслуживание и регламентно-профилактический ремонт систем кондиционирования и вентиляции;</w:t>
      </w:r>
    </w:p>
    <w:p w:rsidR="001C34AC" w:rsidRDefault="001C34AC" w:rsidP="001C34AC">
      <w:pPr>
        <w:widowControl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358775</wp:posOffset>
            </wp:positionV>
            <wp:extent cx="400050" cy="333375"/>
            <wp:effectExtent l="0" t="0" r="0" b="0"/>
            <wp:wrapNone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– затраты на техническое обслуживание и регламентно-профилактический ремонт систем пожарной сигнализации;</w:t>
      </w:r>
    </w:p>
    <w:p w:rsidR="001C34AC" w:rsidRDefault="001C34AC" w:rsidP="001C34AC">
      <w:pPr>
        <w:widowControl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затраты на техническое обслуживание и регламентно-профилактический ремонт систем контроля и управления доступом;</w:t>
      </w:r>
    </w:p>
    <w:p w:rsidR="001C34AC" w:rsidRDefault="001C34AC" w:rsidP="001C34AC">
      <w:pPr>
        <w:widowControl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-91440</wp:posOffset>
            </wp:positionV>
            <wp:extent cx="400050" cy="333375"/>
            <wp:effectExtent l="0" t="0" r="0" b="0"/>
            <wp:wrapNone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C34AC" w:rsidRDefault="001C34AC" w:rsidP="001C34AC">
      <w:pPr>
        <w:widowControl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-53340</wp:posOffset>
            </wp:positionV>
            <wp:extent cx="361950" cy="314325"/>
            <wp:effectExtent l="0" t="0" r="0" b="0"/>
            <wp:wrapNone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– затраты на техническое обслуживание и регламентно-профилактический ремонт систем видеонаблюдения.</w:t>
      </w:r>
    </w:p>
    <w:p w:rsidR="001C34AC" w:rsidRDefault="001C34AC" w:rsidP="001C34AC">
      <w:pPr>
        <w:widowControl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 Затраты на техническое обслуживание и регламентно-профилактический ремонт дизельных генераторных установок (З</w:t>
      </w:r>
      <w:r w:rsidRPr="007500B6">
        <w:rPr>
          <w:sz w:val="28"/>
          <w:szCs w:val="28"/>
          <w:vertAlign w:val="subscript"/>
        </w:rPr>
        <w:t>дгу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6985</wp:posOffset>
            </wp:positionV>
            <wp:extent cx="1933575" cy="600075"/>
            <wp:effectExtent l="0" t="0" r="0" b="0"/>
            <wp:wrapNone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-93345</wp:posOffset>
            </wp:positionV>
            <wp:extent cx="457200" cy="333375"/>
            <wp:effectExtent l="0" t="0" r="0" b="0"/>
            <wp:wrapNone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144780</wp:posOffset>
            </wp:positionV>
            <wp:extent cx="447675" cy="333375"/>
            <wp:effectExtent l="19050" t="0" r="9525" b="0"/>
            <wp:wrapNone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количество i-х дизельных генераторных установок;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цена технического обслуживания и регламентно-профилактического ремонта 1 i-й дизельной генераторной установки в год.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 Затраты на техническое обслуживание и регламентно-профилактический ремонт систем кондиционирования и вентиляции (З</w:t>
      </w:r>
      <w:r>
        <w:rPr>
          <w:sz w:val="28"/>
          <w:szCs w:val="28"/>
          <w:vertAlign w:val="subscript"/>
        </w:rPr>
        <w:t>скив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6985</wp:posOffset>
            </wp:positionV>
            <wp:extent cx="2114550" cy="600075"/>
            <wp:effectExtent l="0" t="0" r="0" b="0"/>
            <wp:wrapNone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-111125</wp:posOffset>
            </wp:positionV>
            <wp:extent cx="533400" cy="314325"/>
            <wp:effectExtent l="0" t="0" r="0" b="0"/>
            <wp:wrapNone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– количество i-х установок кондиционирования и элементов систем вентиляции;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-62865</wp:posOffset>
            </wp:positionV>
            <wp:extent cx="495300" cy="314325"/>
            <wp:effectExtent l="19050" t="0" r="0" b="0"/>
            <wp:wrapNone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2138045</wp:posOffset>
            </wp:positionH>
            <wp:positionV relativeFrom="paragraph">
              <wp:posOffset>436245</wp:posOffset>
            </wp:positionV>
            <wp:extent cx="1924050" cy="600075"/>
            <wp:effectExtent l="0" t="0" r="0" b="0"/>
            <wp:wrapNone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71. Затраты на техническое обслуживание и регламентно-профилактический ремонт систем пожарной сигнализации (З</w:t>
      </w:r>
      <w:r>
        <w:rPr>
          <w:sz w:val="28"/>
          <w:szCs w:val="28"/>
          <w:vertAlign w:val="subscript"/>
        </w:rPr>
        <w:t>спс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62865</wp:posOffset>
            </wp:positionV>
            <wp:extent cx="457200" cy="314325"/>
            <wp:effectExtent l="0" t="0" r="0" b="0"/>
            <wp:wrapNone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113030</wp:posOffset>
            </wp:positionV>
            <wp:extent cx="428625" cy="314325"/>
            <wp:effectExtent l="19050" t="0" r="9525" b="0"/>
            <wp:wrapNone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количество i-х извещателей пожарной сигнализации;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– цена технического обслуживания и регламентно-профилактического ремонта 1 i-го извещателя в год.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72. Затраты на техническое обслуживание и регламентно-профилактический ремонт систем контроля и управления доступом (З</w:t>
      </w:r>
      <w:r>
        <w:rPr>
          <w:sz w:val="28"/>
          <w:szCs w:val="28"/>
          <w:vertAlign w:val="subscript"/>
        </w:rPr>
        <w:t>скуд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6985</wp:posOffset>
            </wp:positionV>
            <wp:extent cx="2114550" cy="600075"/>
            <wp:effectExtent l="0" t="0" r="0" b="0"/>
            <wp:wrapNone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132080</wp:posOffset>
            </wp:positionV>
            <wp:extent cx="533400" cy="333375"/>
            <wp:effectExtent l="0" t="0" r="0" b="0"/>
            <wp:wrapNone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365125</wp:posOffset>
            </wp:positionV>
            <wp:extent cx="495300" cy="333375"/>
            <wp:effectExtent l="19050" t="0" r="0" b="0"/>
            <wp:wrapNone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– количество i-х устройств в составе систем контроля и управления доступом;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– цена технического обслуживания и текущего ремонта 1 i-го устройства в составе систем контроля и управления доступом в год.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73. Затраты на техническое обслуживание и регламентно-профилактический ремонт систем автоматического диспетчерского управления (З</w:t>
      </w:r>
      <w:r>
        <w:rPr>
          <w:sz w:val="28"/>
          <w:szCs w:val="28"/>
          <w:vertAlign w:val="subscript"/>
        </w:rPr>
        <w:t>саду</w:t>
      </w:r>
      <w:r>
        <w:rPr>
          <w:sz w:val="28"/>
          <w:szCs w:val="28"/>
        </w:rPr>
        <w:t>)  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3810</wp:posOffset>
            </wp:positionV>
            <wp:extent cx="2095500" cy="600075"/>
            <wp:effectExtent l="0" t="0" r="0" b="0"/>
            <wp:wrapNone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128270</wp:posOffset>
            </wp:positionV>
            <wp:extent cx="533400" cy="333375"/>
            <wp:effectExtent l="0" t="0" r="0" b="0"/>
            <wp:wrapNone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332105</wp:posOffset>
            </wp:positionV>
            <wp:extent cx="495300" cy="333375"/>
            <wp:effectExtent l="19050" t="0" r="0" b="0"/>
            <wp:wrapNone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 количество обслуживаемых i-х устройств в составе систем автоматического диспетчерского управления;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416560</wp:posOffset>
            </wp:positionV>
            <wp:extent cx="1933575" cy="600075"/>
            <wp:effectExtent l="0" t="0" r="9525" b="0"/>
            <wp:wrapNone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74. Затраты на техническое обслуживание и регламентно-профилактический ремонт систем видеонаблюдения (З</w:t>
      </w:r>
      <w:r>
        <w:rPr>
          <w:sz w:val="28"/>
          <w:szCs w:val="28"/>
          <w:vertAlign w:val="subscript"/>
        </w:rPr>
        <w:t>свн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-111125</wp:posOffset>
            </wp:positionV>
            <wp:extent cx="457200" cy="314325"/>
            <wp:effectExtent l="0" t="0" r="0" b="0"/>
            <wp:wrapNone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количество обслуживаемых i-х устройств в составе систем видеонаблюдения;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-86995</wp:posOffset>
            </wp:positionV>
            <wp:extent cx="447675" cy="314325"/>
            <wp:effectExtent l="19050" t="0" r="9525" b="0"/>
            <wp:wrapNone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75. Затраты на оплату услуг внештатных сотрудников (</w:t>
      </w:r>
      <w:r w:rsidRPr="00E224CA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вн</w:t>
      </w:r>
      <w:r w:rsidRPr="007500B6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6985</wp:posOffset>
            </wp:positionV>
            <wp:extent cx="3486150" cy="619125"/>
            <wp:effectExtent l="0" t="0" r="0" b="0"/>
            <wp:wrapNone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141605</wp:posOffset>
            </wp:positionV>
            <wp:extent cx="600075" cy="333375"/>
            <wp:effectExtent l="19050" t="0" r="0" b="0"/>
            <wp:wrapNone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336550</wp:posOffset>
            </wp:positionV>
            <wp:extent cx="533400" cy="333375"/>
            <wp:effectExtent l="19050" t="0" r="0" b="0"/>
            <wp:wrapNone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– планируемое количество месяцев работы внештатного сотрудника в g-й должности;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– стоимость 1 месяца работы внештатного сотрудника в g-й должности;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-72390</wp:posOffset>
            </wp:positionV>
            <wp:extent cx="476250" cy="333375"/>
            <wp:effectExtent l="0" t="0" r="0" b="0"/>
            <wp:wrapNone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процентная ставка страховых взносов в государственные внебюджетные фонды.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outlineLvl w:val="2"/>
        <w:rPr>
          <w:sz w:val="28"/>
          <w:szCs w:val="28"/>
          <w:u w:val="single"/>
        </w:rPr>
      </w:pPr>
      <w:r w:rsidRPr="00081894">
        <w:rPr>
          <w:sz w:val="28"/>
          <w:szCs w:val="28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</w:t>
      </w:r>
      <w:r w:rsidRPr="00294AC0">
        <w:rPr>
          <w:sz w:val="28"/>
          <w:szCs w:val="28"/>
          <w:u w:val="single"/>
        </w:rPr>
        <w:t xml:space="preserve">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1C34AC" w:rsidRPr="00294AC0" w:rsidRDefault="001C34AC" w:rsidP="001C34AC">
      <w:pPr>
        <w:widowControl/>
        <w:jc w:val="both"/>
        <w:outlineLvl w:val="2"/>
        <w:rPr>
          <w:sz w:val="28"/>
          <w:szCs w:val="28"/>
          <w:u w:val="single"/>
        </w:rPr>
      </w:pP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493395</wp:posOffset>
            </wp:positionV>
            <wp:extent cx="1171575" cy="333375"/>
            <wp:effectExtent l="0" t="0" r="9525" b="0"/>
            <wp:wrapNone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76. Затраты на оплату типографских работ и услуг, включая приобретение периодических печатных изданий (З</w:t>
      </w:r>
      <w:r w:rsidRPr="007500B6"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),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-130175</wp:posOffset>
            </wp:positionV>
            <wp:extent cx="266700" cy="314325"/>
            <wp:effectExtent l="0" t="0" r="0" b="0"/>
            <wp:wrapNone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106680</wp:posOffset>
            </wp:positionV>
            <wp:extent cx="304800" cy="333375"/>
            <wp:effectExtent l="0" t="0" r="0" b="0"/>
            <wp:wrapNone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затраты на приобретение спецжурналов;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180340</wp:posOffset>
            </wp:positionV>
            <wp:extent cx="1638300" cy="600075"/>
            <wp:effectExtent l="0" t="0" r="0" b="0"/>
            <wp:wrapNone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77. Затраты на приобретение спецжурналов (З</w:t>
      </w:r>
      <w:r>
        <w:rPr>
          <w:sz w:val="28"/>
          <w:szCs w:val="28"/>
          <w:vertAlign w:val="subscript"/>
        </w:rPr>
        <w:t>ж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118745</wp:posOffset>
            </wp:positionV>
            <wp:extent cx="381000" cy="314325"/>
            <wp:effectExtent l="0" t="0" r="0" b="0"/>
            <wp:wrapNone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количество приобретаемых i-х спецжурналов;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-86360</wp:posOffset>
            </wp:positionV>
            <wp:extent cx="361950" cy="333375"/>
            <wp:effectExtent l="19050" t="0" r="0" b="0"/>
            <wp:wrapNone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цена 1 i-го спецжурнала.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Затраты на приобретение информационных услуг, которые включают в себя затраты на приобретение периодических печатных изданий, </w:t>
      </w:r>
      <w:r>
        <w:rPr>
          <w:sz w:val="28"/>
          <w:szCs w:val="28"/>
        </w:rPr>
        <w:lastRenderedPageBreak/>
        <w:t>справочной литературы, а также подачу объявлений в печатные издания (З</w:t>
      </w:r>
      <w:r>
        <w:rPr>
          <w:sz w:val="28"/>
          <w:szCs w:val="28"/>
          <w:vertAlign w:val="subscript"/>
        </w:rPr>
        <w:t>иу</w:t>
      </w:r>
      <w:r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79. Затраты на оплату услуг внештатных сотрудников (З</w:t>
      </w:r>
      <w:r>
        <w:rPr>
          <w:sz w:val="28"/>
          <w:szCs w:val="28"/>
          <w:vertAlign w:val="subscript"/>
        </w:rPr>
        <w:t>внсп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2540</wp:posOffset>
            </wp:positionV>
            <wp:extent cx="3448050" cy="619125"/>
            <wp:effectExtent l="0" t="0" r="0" b="0"/>
            <wp:wrapNone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, где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336550</wp:posOffset>
            </wp:positionV>
            <wp:extent cx="523875" cy="333375"/>
            <wp:effectExtent l="19050" t="0" r="0" b="0"/>
            <wp:wrapNone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-100965</wp:posOffset>
            </wp:positionV>
            <wp:extent cx="590550" cy="333375"/>
            <wp:effectExtent l="19050" t="0" r="0" b="0"/>
            <wp:wrapNone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– планируемое количество месяцев работы внештатного сотрудника в j-й должности;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– цена 1 месяца работы внештатного сотрудника в j-й должности;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-71755</wp:posOffset>
            </wp:positionV>
            <wp:extent cx="457200" cy="333375"/>
            <wp:effectExtent l="0" t="0" r="0" b="0"/>
            <wp:wrapNone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процентная ставка страховых взносов в государственные внебюджетные фонды.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80. Затраты на проведение предрейсового и послерейсового осмотра водителей транспортных средств (З</w:t>
      </w:r>
      <w:r>
        <w:rPr>
          <w:sz w:val="28"/>
          <w:szCs w:val="28"/>
          <w:vertAlign w:val="subscript"/>
        </w:rPr>
        <w:t>осм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3810</wp:posOffset>
            </wp:positionV>
            <wp:extent cx="2343150" cy="600075"/>
            <wp:effectExtent l="0" t="0" r="0" b="0"/>
            <wp:wrapNone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128270</wp:posOffset>
            </wp:positionV>
            <wp:extent cx="400050" cy="314325"/>
            <wp:effectExtent l="0" t="0" r="0" b="0"/>
            <wp:wrapNone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115570</wp:posOffset>
            </wp:positionV>
            <wp:extent cx="381000" cy="314325"/>
            <wp:effectExtent l="19050" t="0" r="0" b="0"/>
            <wp:wrapNone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количество водителей;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128270</wp:posOffset>
            </wp:positionV>
            <wp:extent cx="428625" cy="314325"/>
            <wp:effectExtent l="19050" t="0" r="9525" b="0"/>
            <wp:wrapNone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цена проведения 1 предрейсового и послерейсового осмотра;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количество рабочих дней в году;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1,2 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81. Затраты на аттестацию специальных помещений (З</w:t>
      </w:r>
      <w:r>
        <w:rPr>
          <w:sz w:val="28"/>
          <w:szCs w:val="28"/>
          <w:vertAlign w:val="subscript"/>
        </w:rPr>
        <w:t>атт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6985</wp:posOffset>
            </wp:positionV>
            <wp:extent cx="1924050" cy="600075"/>
            <wp:effectExtent l="0" t="0" r="0" b="0"/>
            <wp:wrapNone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-82550</wp:posOffset>
            </wp:positionV>
            <wp:extent cx="457200" cy="314325"/>
            <wp:effectExtent l="0" t="0" r="0" b="0"/>
            <wp:wrapNone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количество i-х специальных помещений, подлежащих аттестации;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-82550</wp:posOffset>
            </wp:positionV>
            <wp:extent cx="428625" cy="314325"/>
            <wp:effectExtent l="19050" t="0" r="9525" b="0"/>
            <wp:wrapNone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цена проведения аттестации 1 i-го специального помещения.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222885</wp:posOffset>
            </wp:positionV>
            <wp:extent cx="1762125" cy="323850"/>
            <wp:effectExtent l="0" t="0" r="0" b="0"/>
            <wp:wrapNone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82. Затраты на проведение диспансеризации работников (З</w:t>
      </w:r>
      <w:r>
        <w:rPr>
          <w:sz w:val="28"/>
          <w:szCs w:val="28"/>
          <w:vertAlign w:val="subscript"/>
        </w:rPr>
        <w:t>дисп</w:t>
      </w:r>
      <w:r>
        <w:rPr>
          <w:sz w:val="28"/>
          <w:szCs w:val="28"/>
        </w:rPr>
        <w:t xml:space="preserve">) определяются по формуле:                                                        ,  где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125730</wp:posOffset>
            </wp:positionV>
            <wp:extent cx="476250" cy="314325"/>
            <wp:effectExtent l="19050" t="0" r="0" b="0"/>
            <wp:wrapNone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122555</wp:posOffset>
            </wp:positionV>
            <wp:extent cx="447675" cy="314325"/>
            <wp:effectExtent l="19050" t="0" r="0" b="0"/>
            <wp:wrapNone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 численность работников, подлежащих диспансеризации;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– цена проведения диспансеризации в расчете на 1 работника.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83. Затраты на оплату работ по монтажу (установке), дооборудованию и наладке оборудования (З</w:t>
      </w:r>
      <w:r>
        <w:rPr>
          <w:sz w:val="28"/>
          <w:szCs w:val="28"/>
          <w:vertAlign w:val="subscript"/>
        </w:rPr>
        <w:t>мдн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40640</wp:posOffset>
            </wp:positionV>
            <wp:extent cx="2076450" cy="628650"/>
            <wp:effectExtent l="0" t="0" r="0" b="0"/>
            <wp:wrapNone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, где:</w:t>
      </w:r>
    </w:p>
    <w:p w:rsidR="001C34AC" w:rsidRPr="00A63BBA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346075</wp:posOffset>
            </wp:positionV>
            <wp:extent cx="495300" cy="333375"/>
            <wp:effectExtent l="19050" t="0" r="0" b="0"/>
            <wp:wrapNone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-100965</wp:posOffset>
            </wp:positionV>
            <wp:extent cx="533400" cy="333375"/>
            <wp:effectExtent l="0" t="0" r="0" b="0"/>
            <wp:wrapNone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–</w:t>
      </w:r>
      <w:r w:rsidRPr="00A63BBA">
        <w:rPr>
          <w:sz w:val="28"/>
          <w:szCs w:val="28"/>
        </w:rPr>
        <w:t xml:space="preserve"> количество g-го оборудования, подлежащего монтажу (установке), дооборудованию и наладке;</w:t>
      </w:r>
    </w:p>
    <w:p w:rsidR="001C34AC" w:rsidRPr="00A63BBA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–</w:t>
      </w:r>
      <w:r w:rsidRPr="00A63BBA">
        <w:rPr>
          <w:sz w:val="28"/>
          <w:szCs w:val="28"/>
        </w:rPr>
        <w:t xml:space="preserve"> цена монтажа (установки), дооборудования и наладки g-го оборудования.</w:t>
      </w:r>
    </w:p>
    <w:p w:rsidR="001C34AC" w:rsidRPr="00A63BBA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A63BBA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A63BBA">
        <w:rPr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A63BBA">
        <w:rPr>
          <w:sz w:val="28"/>
          <w:szCs w:val="28"/>
        </w:rPr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sz w:val="28"/>
          <w:szCs w:val="28"/>
        </w:rPr>
        <w:t>(З</w:t>
      </w:r>
      <w:r>
        <w:rPr>
          <w:sz w:val="28"/>
          <w:szCs w:val="28"/>
          <w:vertAlign w:val="subscript"/>
        </w:rPr>
        <w:t>осаго</w:t>
      </w:r>
      <w:r>
        <w:rPr>
          <w:sz w:val="28"/>
          <w:szCs w:val="28"/>
        </w:rPr>
        <w:t xml:space="preserve">) </w:t>
      </w:r>
      <w:r w:rsidRPr="00A63BBA">
        <w:rPr>
          <w:sz w:val="28"/>
          <w:szCs w:val="28"/>
        </w:rPr>
        <w:t xml:space="preserve">определяются в соответствии с базовыми ставками страховых тарифов и коэффициентами страховых тарифов, установленными </w:t>
      </w:r>
      <w:hyperlink r:id="rId296" w:history="1">
        <w:r w:rsidRPr="00A63BBA">
          <w:rPr>
            <w:sz w:val="28"/>
            <w:szCs w:val="28"/>
          </w:rPr>
          <w:t>указанием</w:t>
        </w:r>
      </w:hyperlink>
      <w:r w:rsidRPr="00A63BBA">
        <w:rPr>
          <w:sz w:val="28"/>
          <w:szCs w:val="28"/>
        </w:rPr>
        <w:t xml:space="preserve"> Центрального банка Российской Федерации от 19 сентября 2014 г</w:t>
      </w:r>
      <w:r>
        <w:rPr>
          <w:sz w:val="28"/>
          <w:szCs w:val="28"/>
        </w:rPr>
        <w:t>ода</w:t>
      </w:r>
      <w:r w:rsidRPr="00A63BBA">
        <w:rPr>
          <w:sz w:val="28"/>
          <w:szCs w:val="28"/>
        </w:rPr>
        <w:t xml:space="preserve">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</w:t>
      </w:r>
      <w:r>
        <w:rPr>
          <w:sz w:val="28"/>
          <w:szCs w:val="28"/>
        </w:rPr>
        <w:t xml:space="preserve">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3810</wp:posOffset>
            </wp:positionV>
            <wp:extent cx="5652135" cy="558165"/>
            <wp:effectExtent l="0" t="0" r="5715" b="0"/>
            <wp:wrapNone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,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135255</wp:posOffset>
            </wp:positionV>
            <wp:extent cx="361950" cy="314325"/>
            <wp:effectExtent l="0" t="0" r="0" b="0"/>
            <wp:wrapNone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A23">
        <w:rPr>
          <w:sz w:val="28"/>
          <w:szCs w:val="28"/>
        </w:rPr>
        <w:t xml:space="preserve">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349250</wp:posOffset>
            </wp:positionV>
            <wp:extent cx="400050" cy="314325"/>
            <wp:effectExtent l="19050" t="0" r="0" b="0"/>
            <wp:wrapNone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предельный размер базовой ставки страхового тарифа по i-му транспортному средству;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342265</wp:posOffset>
            </wp:positionV>
            <wp:extent cx="571500" cy="314325"/>
            <wp:effectExtent l="19050" t="0" r="0" b="0"/>
            <wp:wrapNone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 коэффициент страховых тарифов в зависимости от территории преимущественного использования i-го транспортного средства;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-10160</wp:posOffset>
            </wp:positionV>
            <wp:extent cx="400050" cy="314325"/>
            <wp:effectExtent l="19050" t="0" r="0" b="0"/>
            <wp:wrapNone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-101600</wp:posOffset>
            </wp:positionV>
            <wp:extent cx="447675" cy="314325"/>
            <wp:effectExtent l="19050" t="0" r="0" b="0"/>
            <wp:wrapNone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368300</wp:posOffset>
            </wp:positionV>
            <wp:extent cx="400050" cy="314325"/>
            <wp:effectExtent l="19050" t="0" r="0" b="0"/>
            <wp:wrapNone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коэффициент страховых тарифов в зависимости от технических характеристик i-го транспортного средства;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– коэффициент страховых тарифов в зависимости от периода использования i-го транспортного средства;</w:t>
      </w:r>
    </w:p>
    <w:p w:rsidR="001C34AC" w:rsidRPr="00A63BBA" w:rsidRDefault="001C34AC" w:rsidP="001C34AC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-83820</wp:posOffset>
            </wp:positionV>
            <wp:extent cx="400050" cy="314325"/>
            <wp:effectExtent l="19050" t="0" r="0" b="0"/>
            <wp:wrapNone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– коэффициент страховых тарифов в зависимости от наличия нарушений, </w:t>
      </w:r>
      <w:r w:rsidRPr="00A63BBA">
        <w:t xml:space="preserve">предусмотренных </w:t>
      </w:r>
      <w:hyperlink r:id="rId305" w:history="1">
        <w:r w:rsidRPr="00A63BBA">
          <w:t>пунктом 3 статьи 9</w:t>
        </w:r>
      </w:hyperlink>
      <w:r w:rsidRPr="00A63BBA">
        <w:t xml:space="preserve"> Федерального </w:t>
      </w:r>
      <w:r>
        <w:t xml:space="preserve">закона </w:t>
      </w:r>
      <w:r w:rsidRPr="00A63BBA">
        <w:t>от 25 апреля 2002 № 40-ФЗ «Об обязательном страховании гражданской ответственности владельцев транспортных средств»;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-55245</wp:posOffset>
            </wp:positionV>
            <wp:extent cx="476250" cy="333375"/>
            <wp:effectExtent l="19050" t="0" r="0" b="0"/>
            <wp:wrapNone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</w:t>
      </w:r>
      <w:r w:rsidRPr="00A63BBA">
        <w:rPr>
          <w:sz w:val="28"/>
          <w:szCs w:val="28"/>
        </w:rPr>
        <w:t xml:space="preserve"> коэффициент страховых т</w:t>
      </w:r>
      <w:r>
        <w:rPr>
          <w:sz w:val="28"/>
          <w:szCs w:val="28"/>
        </w:rPr>
        <w:t>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398780</wp:posOffset>
            </wp:positionV>
            <wp:extent cx="3429000" cy="400050"/>
            <wp:effectExtent l="0" t="0" r="0" b="0"/>
            <wp:wrapNone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86. Затраты на оплату труда независимых экспертов (З</w:t>
      </w:r>
      <w:r>
        <w:rPr>
          <w:sz w:val="28"/>
          <w:szCs w:val="28"/>
          <w:vertAlign w:val="subscript"/>
        </w:rPr>
        <w:t>нэ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122555</wp:posOffset>
            </wp:positionV>
            <wp:extent cx="276225" cy="314325"/>
            <wp:effectExtent l="0" t="0" r="9525" b="0"/>
            <wp:wrapNone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-83820</wp:posOffset>
            </wp:positionV>
            <wp:extent cx="333375" cy="314325"/>
            <wp:effectExtent l="0" t="0" r="0" b="0"/>
            <wp:wrapNone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739140</wp:posOffset>
            </wp:positionV>
            <wp:extent cx="333375" cy="314325"/>
            <wp:effectExtent l="0" t="0" r="9525" b="0"/>
            <wp:wrapNone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-38735</wp:posOffset>
            </wp:positionV>
            <wp:extent cx="304800" cy="314325"/>
            <wp:effectExtent l="19050" t="0" r="0" b="0"/>
            <wp:wrapNone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952500</wp:posOffset>
            </wp:positionV>
            <wp:extent cx="361950" cy="333375"/>
            <wp:effectExtent l="19050" t="0" r="0" b="0"/>
            <wp:wrapNone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ставка почасовой оплаты труда независимых экспертов, установленная </w:t>
      </w:r>
      <w:hyperlink r:id="rId313" w:history="1">
        <w:r w:rsidRPr="00A37DCB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12 августа 2005 года № 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Pr="002C411F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2C411F">
        <w:rPr>
          <w:sz w:val="28"/>
          <w:szCs w:val="28"/>
          <w:u w:val="single"/>
        </w:rPr>
        <w:t>Затраты на приобретение основных средств, не отнесенные</w:t>
      </w:r>
    </w:p>
    <w:p w:rsidR="001C34AC" w:rsidRPr="002C411F" w:rsidRDefault="001C34AC" w:rsidP="001C34AC">
      <w:pPr>
        <w:widowControl/>
        <w:jc w:val="center"/>
        <w:rPr>
          <w:sz w:val="28"/>
          <w:szCs w:val="28"/>
          <w:u w:val="single"/>
        </w:rPr>
      </w:pPr>
      <w:r w:rsidRPr="002C411F">
        <w:rPr>
          <w:sz w:val="28"/>
          <w:szCs w:val="28"/>
          <w:u w:val="single"/>
        </w:rPr>
        <w:t>к затратам на приобретение основных средств в рамках затрат</w:t>
      </w:r>
    </w:p>
    <w:p w:rsidR="001C34AC" w:rsidRPr="002C411F" w:rsidRDefault="001C34AC" w:rsidP="001C34AC">
      <w:pPr>
        <w:widowControl/>
        <w:jc w:val="center"/>
        <w:rPr>
          <w:sz w:val="28"/>
          <w:szCs w:val="28"/>
          <w:u w:val="single"/>
        </w:rPr>
      </w:pPr>
      <w:r w:rsidRPr="002C411F">
        <w:rPr>
          <w:sz w:val="28"/>
          <w:szCs w:val="28"/>
          <w:u w:val="single"/>
        </w:rPr>
        <w:t>на информационно-коммуникационные технологии</w:t>
      </w:r>
    </w:p>
    <w:p w:rsidR="001C34AC" w:rsidRDefault="001C34AC" w:rsidP="001C34AC">
      <w:pPr>
        <w:widowControl/>
        <w:jc w:val="center"/>
        <w:rPr>
          <w:sz w:val="28"/>
          <w:szCs w:val="28"/>
        </w:rPr>
      </w:pP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-69850</wp:posOffset>
            </wp:positionV>
            <wp:extent cx="1847850" cy="333375"/>
            <wp:effectExtent l="0" t="0" r="0" b="0"/>
            <wp:wrapNone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144780</wp:posOffset>
            </wp:positionV>
            <wp:extent cx="314325" cy="314325"/>
            <wp:effectExtent l="0" t="0" r="0" b="0"/>
            <wp:wrapNone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128270</wp:posOffset>
            </wp:positionV>
            <wp:extent cx="447675" cy="314325"/>
            <wp:effectExtent l="0" t="0" r="9525" b="0"/>
            <wp:wrapNone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затраты на приобретение транспортных средств;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135255</wp:posOffset>
            </wp:positionV>
            <wp:extent cx="304800" cy="314325"/>
            <wp:effectExtent l="0" t="0" r="0" b="0"/>
            <wp:wrapNone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затраты на приобретение мебели;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затраты на приобретение систем кондиционирования.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237490</wp:posOffset>
            </wp:positionV>
            <wp:extent cx="1800225" cy="609600"/>
            <wp:effectExtent l="19050" t="0" r="9525" b="0"/>
            <wp:wrapNone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88. Затраты на приобретение транспортных средств (З</w:t>
      </w:r>
      <w:r>
        <w:rPr>
          <w:sz w:val="28"/>
          <w:szCs w:val="28"/>
          <w:vertAlign w:val="subscript"/>
        </w:rPr>
        <w:t>ам</w:t>
      </w:r>
      <w:r>
        <w:rPr>
          <w:sz w:val="28"/>
          <w:szCs w:val="28"/>
        </w:rPr>
        <w:t>) определяются по формуле: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Pr="00A37DCB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967105</wp:posOffset>
            </wp:positionV>
            <wp:extent cx="400050" cy="314325"/>
            <wp:effectExtent l="19050" t="0" r="0" b="0"/>
            <wp:wrapNone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-95250</wp:posOffset>
            </wp:positionV>
            <wp:extent cx="428625" cy="314325"/>
            <wp:effectExtent l="0" t="0" r="9525" b="0"/>
            <wp:wrapNone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</w:t>
      </w:r>
      <w:r w:rsidRPr="00A37DCB">
        <w:rPr>
          <w:sz w:val="28"/>
          <w:szCs w:val="28"/>
        </w:rPr>
        <w:t xml:space="preserve"> планируемое к приобретению количество i-х транспортных средств в соответствии с </w:t>
      </w:r>
      <w:r>
        <w:rPr>
          <w:sz w:val="28"/>
          <w:szCs w:val="28"/>
        </w:rPr>
        <w:t>установленными</w:t>
      </w:r>
      <w:r w:rsidRPr="00A37DCB">
        <w:rPr>
          <w:sz w:val="28"/>
          <w:szCs w:val="28"/>
        </w:rPr>
        <w:t xml:space="preserve"> нормативами с учетом нормативов обеспечения функций </w:t>
      </w:r>
      <w:r>
        <w:rPr>
          <w:sz w:val="28"/>
          <w:szCs w:val="28"/>
        </w:rPr>
        <w:t>администрации сельсовета</w:t>
      </w:r>
      <w:r w:rsidRPr="00A37DCB">
        <w:rPr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Pr="00A37DCB">
          <w:rPr>
            <w:sz w:val="28"/>
            <w:szCs w:val="28"/>
          </w:rPr>
          <w:t>приложением № 2</w:t>
        </w:r>
      </w:hyperlink>
      <w:r w:rsidRPr="00A37DCB">
        <w:rPr>
          <w:sz w:val="28"/>
          <w:szCs w:val="28"/>
        </w:rPr>
        <w:t xml:space="preserve"> к настоящим Правилам;</w:t>
      </w:r>
    </w:p>
    <w:p w:rsidR="001C34AC" w:rsidRPr="00A37DCB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</w:t>
      </w:r>
      <w:r w:rsidRPr="00A37DCB">
        <w:rPr>
          <w:sz w:val="28"/>
          <w:szCs w:val="28"/>
        </w:rPr>
        <w:t xml:space="preserve"> цена приобретения i-го транспортного средства в соответствии с</w:t>
      </w:r>
      <w:r>
        <w:rPr>
          <w:sz w:val="28"/>
          <w:szCs w:val="28"/>
        </w:rPr>
        <w:t xml:space="preserve"> установленными </w:t>
      </w:r>
      <w:r w:rsidRPr="00A37DCB">
        <w:rPr>
          <w:sz w:val="28"/>
          <w:szCs w:val="28"/>
        </w:rPr>
        <w:t>нормативами</w:t>
      </w:r>
      <w:r>
        <w:rPr>
          <w:sz w:val="28"/>
          <w:szCs w:val="28"/>
        </w:rPr>
        <w:t xml:space="preserve">, </w:t>
      </w:r>
      <w:r w:rsidRPr="00A37DCB">
        <w:rPr>
          <w:sz w:val="28"/>
          <w:szCs w:val="28"/>
        </w:rPr>
        <w:t xml:space="preserve">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Pr="00A37DCB">
          <w:rPr>
            <w:sz w:val="28"/>
            <w:szCs w:val="28"/>
          </w:rPr>
          <w:t>приложением № 2</w:t>
        </w:r>
      </w:hyperlink>
      <w:r w:rsidRPr="00A37DCB">
        <w:rPr>
          <w:sz w:val="28"/>
          <w:szCs w:val="28"/>
        </w:rPr>
        <w:t xml:space="preserve"> к настоящим </w:t>
      </w:r>
      <w:r>
        <w:rPr>
          <w:sz w:val="28"/>
          <w:szCs w:val="28"/>
        </w:rPr>
        <w:t>П</w:t>
      </w:r>
      <w:r w:rsidRPr="00A37DCB">
        <w:rPr>
          <w:sz w:val="28"/>
          <w:szCs w:val="28"/>
        </w:rPr>
        <w:t>равилам.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A37DCB">
        <w:rPr>
          <w:sz w:val="28"/>
          <w:szCs w:val="28"/>
        </w:rPr>
        <w:t xml:space="preserve">. Затраты </w:t>
      </w:r>
      <w:r>
        <w:rPr>
          <w:sz w:val="28"/>
          <w:szCs w:val="28"/>
        </w:rPr>
        <w:t>на приобретение мебели (З</w:t>
      </w:r>
      <w:r>
        <w:rPr>
          <w:sz w:val="28"/>
          <w:szCs w:val="28"/>
          <w:vertAlign w:val="subscript"/>
        </w:rPr>
        <w:t>пмеб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6985</wp:posOffset>
            </wp:positionV>
            <wp:extent cx="2190750" cy="600075"/>
            <wp:effectExtent l="0" t="0" r="0" b="0"/>
            <wp:wrapNone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374650</wp:posOffset>
            </wp:positionV>
            <wp:extent cx="523875" cy="314325"/>
            <wp:effectExtent l="19050" t="0" r="9525" b="0"/>
            <wp:wrapNone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-110490</wp:posOffset>
            </wp:positionV>
            <wp:extent cx="552450" cy="314325"/>
            <wp:effectExtent l="0" t="0" r="0" b="0"/>
            <wp:wrapNone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– планируемое к приобретению количество i-х предметов мебели в соответствии с установленными нормативами;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– цена i-го предмета мебели в соответствии с установленными нормативами.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254635</wp:posOffset>
            </wp:positionV>
            <wp:extent cx="1638300" cy="600075"/>
            <wp:effectExtent l="0" t="0" r="0" b="0"/>
            <wp:wrapNone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90. Затраты на приобретение систем кондиционирования (З</w:t>
      </w:r>
      <w:r>
        <w:rPr>
          <w:sz w:val="28"/>
          <w:szCs w:val="28"/>
          <w:vertAlign w:val="subscript"/>
        </w:rPr>
        <w:t>ск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-34925</wp:posOffset>
            </wp:positionV>
            <wp:extent cx="333375" cy="314325"/>
            <wp:effectExtent l="0" t="0" r="9525" b="0"/>
            <wp:wrapNone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327025</wp:posOffset>
            </wp:positionV>
            <wp:extent cx="314325" cy="314325"/>
            <wp:effectExtent l="19050" t="0" r="9525" b="0"/>
            <wp:wrapNone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планируемое к приобретению количество i-х систем кондиционирования;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цена 1-й системы кондиционирования.</w:t>
      </w:r>
    </w:p>
    <w:p w:rsidR="001C34AC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</w:p>
    <w:p w:rsidR="001C34AC" w:rsidRPr="002C411F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2C411F">
        <w:rPr>
          <w:sz w:val="28"/>
          <w:szCs w:val="28"/>
          <w:u w:val="single"/>
        </w:rPr>
        <w:t>Затраты на приобретение материальных запасов, не отнесенные</w:t>
      </w:r>
    </w:p>
    <w:p w:rsidR="001C34AC" w:rsidRPr="002C411F" w:rsidRDefault="001C34AC" w:rsidP="001C34AC">
      <w:pPr>
        <w:widowControl/>
        <w:jc w:val="center"/>
        <w:rPr>
          <w:sz w:val="28"/>
          <w:szCs w:val="28"/>
          <w:u w:val="single"/>
        </w:rPr>
      </w:pPr>
      <w:r w:rsidRPr="002C411F">
        <w:rPr>
          <w:sz w:val="28"/>
          <w:szCs w:val="28"/>
          <w:u w:val="single"/>
        </w:rPr>
        <w:t>к затратам на приобретение материальных запасов в рамках</w:t>
      </w:r>
    </w:p>
    <w:p w:rsidR="001C34AC" w:rsidRDefault="001C34AC" w:rsidP="001C34AC">
      <w:pPr>
        <w:widowControl/>
        <w:jc w:val="center"/>
        <w:rPr>
          <w:sz w:val="28"/>
          <w:szCs w:val="28"/>
        </w:rPr>
      </w:pPr>
      <w:r w:rsidRPr="002C411F">
        <w:rPr>
          <w:sz w:val="28"/>
          <w:szCs w:val="28"/>
          <w:u w:val="single"/>
        </w:rPr>
        <w:t>затрат на информационно-коммуникационные технологии</w:t>
      </w:r>
    </w:p>
    <w:p w:rsidR="001C34AC" w:rsidRDefault="001C34AC" w:rsidP="001C34AC">
      <w:pPr>
        <w:widowControl/>
        <w:jc w:val="center"/>
        <w:rPr>
          <w:sz w:val="28"/>
          <w:szCs w:val="28"/>
        </w:rPr>
      </w:pP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-36195</wp:posOffset>
            </wp:positionV>
            <wp:extent cx="3409950" cy="333375"/>
            <wp:effectExtent l="0" t="0" r="0" b="0"/>
            <wp:wrapNone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бл</w:t>
      </w:r>
      <w:r>
        <w:rPr>
          <w:sz w:val="28"/>
          <w:szCs w:val="28"/>
        </w:rPr>
        <w:t xml:space="preserve"> – затраты на приобретение бланочной продукции;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канц</w:t>
      </w:r>
      <w:r>
        <w:rPr>
          <w:sz w:val="28"/>
          <w:szCs w:val="28"/>
        </w:rPr>
        <w:t xml:space="preserve"> – затраты на приобретение канцелярских принадлежностей;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хп</w:t>
      </w:r>
      <w:r>
        <w:rPr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гсм</w:t>
      </w:r>
      <w:r>
        <w:rPr>
          <w:sz w:val="28"/>
          <w:szCs w:val="28"/>
        </w:rPr>
        <w:t xml:space="preserve"> – затраты на приобретение горюче-смазочных материалов;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зпа</w:t>
      </w:r>
      <w:r>
        <w:rPr>
          <w:sz w:val="28"/>
          <w:szCs w:val="28"/>
        </w:rPr>
        <w:t xml:space="preserve"> – затраты на приобретение запасных частей для транспортных средств;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мзго</w:t>
      </w:r>
      <w:r>
        <w:rPr>
          <w:sz w:val="28"/>
          <w:szCs w:val="28"/>
        </w:rPr>
        <w:t xml:space="preserve"> – затраты на приобретение материальных запасов для нужд гражданской обороны.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1433195</wp:posOffset>
            </wp:positionH>
            <wp:positionV relativeFrom="paragraph">
              <wp:posOffset>259715</wp:posOffset>
            </wp:positionV>
            <wp:extent cx="3143250" cy="628650"/>
            <wp:effectExtent l="19050" t="0" r="0" b="0"/>
            <wp:wrapNone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29F">
        <w:rPr>
          <w:sz w:val="28"/>
          <w:szCs w:val="28"/>
        </w:rPr>
        <w:t>92. Затраты на приобретение</w:t>
      </w:r>
      <w:r>
        <w:rPr>
          <w:sz w:val="28"/>
          <w:szCs w:val="28"/>
        </w:rPr>
        <w:t xml:space="preserve"> бланочной продукции (З</w:t>
      </w:r>
      <w:r>
        <w:rPr>
          <w:sz w:val="28"/>
          <w:szCs w:val="28"/>
          <w:vertAlign w:val="subscript"/>
        </w:rPr>
        <w:t>бл</w:t>
      </w:r>
      <w:r>
        <w:rPr>
          <w:sz w:val="28"/>
          <w:szCs w:val="28"/>
        </w:rPr>
        <w:t>) определяются по формуле:  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113030</wp:posOffset>
            </wp:positionV>
            <wp:extent cx="361950" cy="314325"/>
            <wp:effectExtent l="0" t="0" r="0" b="0"/>
            <wp:wrapNone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368935</wp:posOffset>
            </wp:positionV>
            <wp:extent cx="314325" cy="314325"/>
            <wp:effectExtent l="19050" t="0" r="9525" b="0"/>
            <wp:wrapNone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планируемое к приобретению количество бланочной продукции;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цена 1 бланка по i-му тиражу;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-88900</wp:posOffset>
            </wp:positionV>
            <wp:extent cx="447675" cy="333375"/>
            <wp:effectExtent l="0" t="0" r="0" b="0"/>
            <wp:wrapNone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329565</wp:posOffset>
            </wp:positionV>
            <wp:extent cx="400050" cy="333375"/>
            <wp:effectExtent l="19050" t="0" r="0" b="0"/>
            <wp:wrapNone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планируемое к приобретению количество прочей продукции, изготовляемой типографией;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цена 1 единицы прочей продукции, изготовляемой типографией, по j-му тиражу.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93. Затраты на приобретение канцелярских принадлежностей (З</w:t>
      </w:r>
      <w:r>
        <w:rPr>
          <w:sz w:val="28"/>
          <w:szCs w:val="28"/>
          <w:vertAlign w:val="subscript"/>
        </w:rPr>
        <w:t>канц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3810</wp:posOffset>
            </wp:positionV>
            <wp:extent cx="2752725" cy="600075"/>
            <wp:effectExtent l="0" t="0" r="9525" b="0"/>
            <wp:wrapNone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Pr="00A37DCB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-57150</wp:posOffset>
            </wp:positionV>
            <wp:extent cx="552450" cy="314325"/>
            <wp:effectExtent l="19050" t="0" r="0" b="0"/>
            <wp:wrapNone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541020</wp:posOffset>
            </wp:positionV>
            <wp:extent cx="361950" cy="314325"/>
            <wp:effectExtent l="19050" t="0" r="0" b="0"/>
            <wp:wrapNone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–</w:t>
      </w:r>
      <w:r w:rsidRPr="00A37DCB">
        <w:rPr>
          <w:sz w:val="28"/>
          <w:szCs w:val="28"/>
        </w:rPr>
        <w:t xml:space="preserve"> количество i-го предмета канцелярских принадлежностей в соответствии с </w:t>
      </w:r>
      <w:r>
        <w:rPr>
          <w:sz w:val="28"/>
          <w:szCs w:val="28"/>
        </w:rPr>
        <w:t>установленными</w:t>
      </w:r>
      <w:r w:rsidRPr="00A37DCB">
        <w:rPr>
          <w:sz w:val="28"/>
          <w:szCs w:val="28"/>
        </w:rPr>
        <w:t xml:space="preserve"> нормативами</w:t>
      </w:r>
      <w:r>
        <w:rPr>
          <w:sz w:val="28"/>
          <w:szCs w:val="28"/>
        </w:rPr>
        <w:t xml:space="preserve"> </w:t>
      </w:r>
      <w:r w:rsidRPr="00A37DCB">
        <w:rPr>
          <w:sz w:val="28"/>
          <w:szCs w:val="28"/>
        </w:rPr>
        <w:t>в расчете на основного работника;</w:t>
      </w:r>
    </w:p>
    <w:p w:rsidR="001C34AC" w:rsidRPr="00A37DCB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546735</wp:posOffset>
            </wp:positionV>
            <wp:extent cx="495300" cy="314325"/>
            <wp:effectExtent l="19050" t="0" r="0" b="0"/>
            <wp:wrapNone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</w:t>
      </w:r>
      <w:r w:rsidRPr="00A37DCB">
        <w:rPr>
          <w:sz w:val="28"/>
          <w:szCs w:val="28"/>
        </w:rPr>
        <w:t xml:space="preserve"> расчетная численность основных работников, определяемая в соответствии с </w:t>
      </w:r>
      <w:hyperlink r:id="rId339" w:history="1">
        <w:r w:rsidRPr="00A37DCB">
          <w:rPr>
            <w:sz w:val="28"/>
            <w:szCs w:val="28"/>
          </w:rPr>
          <w:t>пунктами 17</w:t>
        </w:r>
      </w:hyperlink>
      <w:r>
        <w:rPr>
          <w:sz w:val="28"/>
          <w:szCs w:val="28"/>
        </w:rPr>
        <w:t>–</w:t>
      </w:r>
      <w:hyperlink r:id="rId340" w:history="1">
        <w:r w:rsidRPr="00A37DCB">
          <w:rPr>
            <w:sz w:val="28"/>
            <w:szCs w:val="28"/>
          </w:rPr>
          <w:t>22</w:t>
        </w:r>
      </w:hyperlink>
      <w:r w:rsidRPr="00A37DCB">
        <w:rPr>
          <w:sz w:val="28"/>
          <w:szCs w:val="28"/>
        </w:rPr>
        <w:t xml:space="preserve"> общих требований к определению нормативных затрат;</w:t>
      </w:r>
    </w:p>
    <w:p w:rsidR="001C34AC" w:rsidRPr="00A37DCB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–</w:t>
      </w:r>
      <w:r w:rsidRPr="00A37DCB">
        <w:rPr>
          <w:sz w:val="28"/>
          <w:szCs w:val="28"/>
        </w:rPr>
        <w:t xml:space="preserve"> цена i-го предмета канцелярских принадлежностей в соответствии с</w:t>
      </w:r>
      <w:r w:rsidRPr="00DC2F2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установленными</w:t>
      </w:r>
      <w:r w:rsidRPr="00A37DCB">
        <w:rPr>
          <w:sz w:val="28"/>
          <w:szCs w:val="28"/>
        </w:rPr>
        <w:t xml:space="preserve"> нормативами.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A37DCB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A37DCB">
        <w:rPr>
          <w:sz w:val="28"/>
          <w:szCs w:val="28"/>
        </w:rPr>
        <w:t xml:space="preserve">. Затраты на приобретение хозяйственных товаров и принадлежностей </w:t>
      </w:r>
      <w:r>
        <w:rPr>
          <w:sz w:val="28"/>
          <w:szCs w:val="28"/>
        </w:rPr>
        <w:t>(З</w:t>
      </w:r>
      <w:r w:rsidRPr="00A37DCB">
        <w:rPr>
          <w:sz w:val="28"/>
          <w:szCs w:val="28"/>
          <w:vertAlign w:val="subscript"/>
        </w:rPr>
        <w:t>хп</w:t>
      </w:r>
      <w:r>
        <w:rPr>
          <w:sz w:val="28"/>
          <w:szCs w:val="28"/>
        </w:rPr>
        <w:t>)</w:t>
      </w:r>
      <w:r w:rsidRPr="00A37DCB">
        <w:rPr>
          <w:sz w:val="28"/>
          <w:szCs w:val="28"/>
        </w:rPr>
        <w:t xml:space="preserve"> определяются</w:t>
      </w:r>
      <w:r>
        <w:rPr>
          <w:sz w:val="28"/>
          <w:szCs w:val="28"/>
        </w:rPr>
        <w:t xml:space="preserve">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6985</wp:posOffset>
            </wp:positionV>
            <wp:extent cx="1800225" cy="600075"/>
            <wp:effectExtent l="0" t="0" r="9525" b="0"/>
            <wp:wrapNone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, где:</w:t>
      </w:r>
      <w:r>
        <w:rPr>
          <w:noProof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113030</wp:posOffset>
            </wp:positionV>
            <wp:extent cx="400050" cy="314325"/>
            <wp:effectExtent l="19050" t="0" r="0" b="0"/>
            <wp:wrapNone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355600</wp:posOffset>
            </wp:positionV>
            <wp:extent cx="428625" cy="314325"/>
            <wp:effectExtent l="0" t="0" r="9525" b="0"/>
            <wp:wrapNone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цена i-й единицы хозяйственных товаров и принадлежностей в соответствии с установленными нормативами;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количество i-го хозяйственного товара и принадлежности в соответствии с установленными нормативами.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95. Затраты на приобретение горюче-смазочных материалов (З</w:t>
      </w:r>
      <w:r>
        <w:rPr>
          <w:sz w:val="28"/>
          <w:szCs w:val="28"/>
          <w:vertAlign w:val="subscript"/>
        </w:rPr>
        <w:t>гсм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-255905</wp:posOffset>
            </wp:positionV>
            <wp:extent cx="2686050" cy="600075"/>
            <wp:effectExtent l="0" t="0" r="0" b="0"/>
            <wp:wrapNone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-64770</wp:posOffset>
            </wp:positionV>
            <wp:extent cx="476250" cy="314325"/>
            <wp:effectExtent l="19050" t="0" r="0" b="0"/>
            <wp:wrapNone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>
          <w:rPr>
            <w:sz w:val="28"/>
            <w:szCs w:val="28"/>
          </w:rPr>
          <w:t>100 километров</w:t>
        </w:r>
      </w:smartTag>
      <w:r>
        <w:rPr>
          <w:sz w:val="28"/>
          <w:szCs w:val="28"/>
        </w:rPr>
        <w:t xml:space="preserve"> пробега i-го транспортного средства согласно </w:t>
      </w:r>
      <w:hyperlink r:id="rId346" w:history="1">
        <w:r w:rsidRPr="00871898">
          <w:rPr>
            <w:sz w:val="28"/>
            <w:szCs w:val="28"/>
          </w:rPr>
          <w:t>методическим рекомендациям</w:t>
        </w:r>
      </w:hyperlink>
      <w:r w:rsidRPr="00871898">
        <w:rPr>
          <w:sz w:val="28"/>
          <w:szCs w:val="28"/>
        </w:rPr>
        <w:t xml:space="preserve"> «Нормы расхода топлив</w:t>
      </w:r>
      <w:r>
        <w:rPr>
          <w:sz w:val="28"/>
          <w:szCs w:val="28"/>
        </w:rPr>
        <w:t>а</w:t>
      </w:r>
      <w:r w:rsidRPr="00871898">
        <w:rPr>
          <w:sz w:val="28"/>
          <w:szCs w:val="28"/>
        </w:rPr>
        <w:t xml:space="preserve">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</w:t>
      </w:r>
      <w:r>
        <w:rPr>
          <w:sz w:val="28"/>
          <w:szCs w:val="28"/>
        </w:rPr>
        <w:t xml:space="preserve">года </w:t>
      </w:r>
      <w:r w:rsidRPr="00871898">
        <w:rPr>
          <w:sz w:val="28"/>
          <w:szCs w:val="28"/>
        </w:rPr>
        <w:t>№ АМ-23-р;</w:t>
      </w: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-73025</wp:posOffset>
            </wp:positionV>
            <wp:extent cx="447675" cy="314325"/>
            <wp:effectExtent l="19050" t="0" r="9525" b="0"/>
            <wp:wrapNone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355600</wp:posOffset>
            </wp:positionV>
            <wp:extent cx="476250" cy="314325"/>
            <wp:effectExtent l="19050" t="0" r="0" b="0"/>
            <wp:wrapNone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–</w:t>
      </w:r>
      <w:r w:rsidRPr="00871898">
        <w:rPr>
          <w:sz w:val="28"/>
          <w:szCs w:val="28"/>
        </w:rPr>
        <w:t xml:space="preserve"> цена 1 литра горюче-смазочного материала по i-му транспортному средству;</w:t>
      </w: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871898">
        <w:rPr>
          <w:sz w:val="28"/>
          <w:szCs w:val="28"/>
        </w:rPr>
        <w:t xml:space="preserve"> планируемое количество рабочих дней использования i-го транспортного средства в очередном финансовом году.</w:t>
      </w:r>
    </w:p>
    <w:p w:rsidR="001C34AC" w:rsidRPr="00871898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871898">
        <w:rPr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>
        <w:rPr>
          <w:sz w:val="28"/>
          <w:szCs w:val="28"/>
        </w:rPr>
        <w:t>установленных</w:t>
      </w:r>
      <w:r w:rsidRPr="00871898">
        <w:rPr>
          <w:sz w:val="28"/>
          <w:szCs w:val="28"/>
        </w:rPr>
        <w:t xml:space="preserve"> нормативов,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Pr="00871898">
          <w:rPr>
            <w:sz w:val="28"/>
            <w:szCs w:val="28"/>
          </w:rPr>
          <w:t>приложением № 2</w:t>
        </w:r>
      </w:hyperlink>
      <w:r w:rsidRPr="00871898">
        <w:rPr>
          <w:sz w:val="28"/>
          <w:szCs w:val="28"/>
        </w:rPr>
        <w:t xml:space="preserve"> к настоящим </w:t>
      </w:r>
      <w:r>
        <w:rPr>
          <w:sz w:val="28"/>
          <w:szCs w:val="28"/>
        </w:rPr>
        <w:t>П</w:t>
      </w:r>
      <w:r w:rsidRPr="00871898">
        <w:rPr>
          <w:sz w:val="28"/>
          <w:szCs w:val="28"/>
        </w:rPr>
        <w:t>равилам.</w:t>
      </w: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97</w:t>
      </w:r>
      <w:r w:rsidRPr="00871898">
        <w:rPr>
          <w:sz w:val="28"/>
          <w:szCs w:val="28"/>
        </w:rPr>
        <w:t xml:space="preserve">. Затраты на приобретение материальных запасов для нужд гражданской обороны </w:t>
      </w:r>
      <w:r>
        <w:rPr>
          <w:sz w:val="28"/>
          <w:szCs w:val="28"/>
        </w:rPr>
        <w:t>(З</w:t>
      </w:r>
      <w:r>
        <w:rPr>
          <w:sz w:val="28"/>
          <w:szCs w:val="28"/>
          <w:vertAlign w:val="subscript"/>
        </w:rPr>
        <w:t>мзго</w:t>
      </w:r>
      <w:r>
        <w:rPr>
          <w:sz w:val="28"/>
          <w:szCs w:val="28"/>
        </w:rPr>
        <w:t xml:space="preserve">) </w:t>
      </w:r>
      <w:r w:rsidRPr="00871898">
        <w:rPr>
          <w:sz w:val="28"/>
          <w:szCs w:val="28"/>
        </w:rPr>
        <w:t>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3810</wp:posOffset>
            </wp:positionV>
            <wp:extent cx="2724150" cy="600075"/>
            <wp:effectExtent l="0" t="0" r="0" b="0"/>
            <wp:wrapNone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118745</wp:posOffset>
            </wp:positionV>
            <wp:extent cx="495300" cy="314325"/>
            <wp:effectExtent l="19050" t="0" r="0" b="0"/>
            <wp:wrapNone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340995</wp:posOffset>
            </wp:positionV>
            <wp:extent cx="552450" cy="314325"/>
            <wp:effectExtent l="19050" t="0" r="0" b="0"/>
            <wp:wrapNone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–</w:t>
      </w:r>
      <w:r w:rsidRPr="00871898">
        <w:rPr>
          <w:sz w:val="28"/>
          <w:szCs w:val="28"/>
        </w:rPr>
        <w:t xml:space="preserve"> цена i-й единицы материальных запасов для нужд гражданской обороны в соответствии с </w:t>
      </w:r>
      <w:r>
        <w:rPr>
          <w:sz w:val="28"/>
          <w:szCs w:val="28"/>
        </w:rPr>
        <w:t>установленными</w:t>
      </w:r>
      <w:r w:rsidRPr="00871898">
        <w:rPr>
          <w:sz w:val="28"/>
          <w:szCs w:val="28"/>
        </w:rPr>
        <w:t xml:space="preserve"> нормативами</w:t>
      </w:r>
      <w:r>
        <w:rPr>
          <w:sz w:val="28"/>
          <w:szCs w:val="28"/>
        </w:rPr>
        <w:t>;</w:t>
      </w: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537210</wp:posOffset>
            </wp:positionV>
            <wp:extent cx="361950" cy="314325"/>
            <wp:effectExtent l="19050" t="0" r="0" b="0"/>
            <wp:wrapNone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–</w:t>
      </w:r>
      <w:r w:rsidRPr="00871898">
        <w:rPr>
          <w:sz w:val="28"/>
          <w:szCs w:val="28"/>
        </w:rPr>
        <w:t xml:space="preserve"> количество i-го материального запаса для нужд гражданской обороны из расчета на 1 работника в год в соответствии с </w:t>
      </w:r>
      <w:r>
        <w:rPr>
          <w:sz w:val="28"/>
          <w:szCs w:val="28"/>
        </w:rPr>
        <w:t>установленными</w:t>
      </w:r>
      <w:r w:rsidRPr="00871898">
        <w:rPr>
          <w:sz w:val="28"/>
          <w:szCs w:val="28"/>
        </w:rPr>
        <w:t xml:space="preserve"> нормативами;</w:t>
      </w: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–</w:t>
      </w:r>
      <w:r w:rsidRPr="00871898">
        <w:rPr>
          <w:sz w:val="28"/>
          <w:szCs w:val="28"/>
        </w:rPr>
        <w:t xml:space="preserve"> расчетная численность основных работников, определяемая в соответствии с </w:t>
      </w:r>
      <w:hyperlink r:id="rId353" w:history="1">
        <w:r w:rsidRPr="00871898">
          <w:rPr>
            <w:sz w:val="28"/>
            <w:szCs w:val="28"/>
          </w:rPr>
          <w:t>пунктами 17</w:t>
        </w:r>
      </w:hyperlink>
      <w:r>
        <w:rPr>
          <w:sz w:val="28"/>
          <w:szCs w:val="28"/>
        </w:rPr>
        <w:t>–</w:t>
      </w:r>
      <w:hyperlink r:id="rId354" w:history="1">
        <w:r w:rsidRPr="00871898">
          <w:rPr>
            <w:sz w:val="28"/>
            <w:szCs w:val="28"/>
          </w:rPr>
          <w:t>22</w:t>
        </w:r>
      </w:hyperlink>
      <w:r w:rsidRPr="00871898">
        <w:rPr>
          <w:sz w:val="28"/>
          <w:szCs w:val="28"/>
        </w:rPr>
        <w:t xml:space="preserve"> общих требований к определению нормативных затрат.</w:t>
      </w:r>
    </w:p>
    <w:p w:rsidR="001C34AC" w:rsidRDefault="001C34AC" w:rsidP="001C34AC">
      <w:pPr>
        <w:widowControl/>
        <w:jc w:val="center"/>
        <w:outlineLvl w:val="1"/>
        <w:rPr>
          <w:b/>
          <w:sz w:val="28"/>
          <w:szCs w:val="28"/>
        </w:rPr>
      </w:pPr>
    </w:p>
    <w:p w:rsidR="001C34AC" w:rsidRPr="00C013CA" w:rsidRDefault="001C34AC" w:rsidP="001C34AC">
      <w:pPr>
        <w:widowControl/>
        <w:jc w:val="center"/>
        <w:outlineLvl w:val="1"/>
        <w:rPr>
          <w:b/>
          <w:sz w:val="28"/>
          <w:szCs w:val="28"/>
        </w:rPr>
      </w:pPr>
      <w:r w:rsidRPr="00C013CA">
        <w:rPr>
          <w:b/>
          <w:sz w:val="28"/>
          <w:szCs w:val="28"/>
        </w:rPr>
        <w:t>III. Затраты на капитальный ремонт</w:t>
      </w:r>
    </w:p>
    <w:p w:rsidR="001C34AC" w:rsidRPr="00C013CA" w:rsidRDefault="001C34AC" w:rsidP="001C34A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C013CA">
        <w:rPr>
          <w:b/>
          <w:sz w:val="28"/>
          <w:szCs w:val="28"/>
        </w:rPr>
        <w:t xml:space="preserve"> имущества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871898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871898">
        <w:rPr>
          <w:sz w:val="28"/>
          <w:szCs w:val="28"/>
        </w:rPr>
        <w:t xml:space="preserve">. Затраты на капитальный ремонт </w:t>
      </w:r>
      <w:r>
        <w:rPr>
          <w:sz w:val="28"/>
          <w:szCs w:val="28"/>
        </w:rPr>
        <w:t>муниципального</w:t>
      </w:r>
      <w:r w:rsidRPr="00871898">
        <w:rPr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C34AC" w:rsidRPr="00871898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871898">
        <w:rPr>
          <w:sz w:val="28"/>
          <w:szCs w:val="28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871898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871898">
        <w:rPr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355" w:history="1">
        <w:r w:rsidRPr="00871898">
          <w:rPr>
            <w:sz w:val="28"/>
            <w:szCs w:val="28"/>
          </w:rPr>
          <w:t>статьей 22</w:t>
        </w:r>
      </w:hyperlink>
      <w:r w:rsidRPr="00871898">
        <w:rPr>
          <w:sz w:val="28"/>
          <w:szCs w:val="28"/>
        </w:rPr>
        <w:t xml:space="preserve"> Федерального закона от 5 апреля 2013 года</w:t>
      </w:r>
      <w:r>
        <w:rPr>
          <w:sz w:val="28"/>
          <w:szCs w:val="28"/>
        </w:rPr>
        <w:t xml:space="preserve"> </w:t>
      </w:r>
      <w:r w:rsidRPr="00871898">
        <w:rPr>
          <w:sz w:val="28"/>
          <w:szCs w:val="28"/>
        </w:rPr>
        <w:t>№ 44-ФЗ</w:t>
      </w:r>
      <w:r>
        <w:rPr>
          <w:sz w:val="28"/>
          <w:szCs w:val="28"/>
        </w:rPr>
        <w:t xml:space="preserve"> «О контракт</w:t>
      </w:r>
      <w:r w:rsidRPr="00871898">
        <w:rPr>
          <w:sz w:val="28"/>
          <w:szCs w:val="28"/>
        </w:rPr>
        <w:t>ной системе в сфере закупок товаров, работ, услуг для обеспечения государственных и муниципальных нужд» (далее – Федеральный закон</w:t>
      </w:r>
      <w:r>
        <w:rPr>
          <w:sz w:val="28"/>
          <w:szCs w:val="28"/>
        </w:rPr>
        <w:t xml:space="preserve"> </w:t>
      </w:r>
      <w:r w:rsidRPr="00871898">
        <w:rPr>
          <w:sz w:val="28"/>
          <w:szCs w:val="28"/>
        </w:rPr>
        <w:t>№ 44-ФЗ) и в соответствии с законодательством Российской Федерации о градостроительной деятельности</w:t>
      </w:r>
      <w:r>
        <w:rPr>
          <w:sz w:val="28"/>
          <w:szCs w:val="28"/>
        </w:rPr>
        <w:t>.</w:t>
      </w:r>
    </w:p>
    <w:p w:rsidR="001C34AC" w:rsidRDefault="001C34AC" w:rsidP="001C34AC">
      <w:pPr>
        <w:widowControl/>
        <w:jc w:val="center"/>
        <w:outlineLvl w:val="1"/>
        <w:rPr>
          <w:b/>
          <w:sz w:val="28"/>
          <w:szCs w:val="28"/>
        </w:rPr>
      </w:pPr>
    </w:p>
    <w:p w:rsidR="001C34AC" w:rsidRPr="00C013CA" w:rsidRDefault="001C34AC" w:rsidP="001C34AC">
      <w:pPr>
        <w:widowControl/>
        <w:jc w:val="center"/>
        <w:outlineLvl w:val="1"/>
        <w:rPr>
          <w:b/>
          <w:sz w:val="28"/>
          <w:szCs w:val="28"/>
        </w:rPr>
      </w:pPr>
      <w:r w:rsidRPr="00C013CA">
        <w:rPr>
          <w:b/>
          <w:sz w:val="28"/>
          <w:szCs w:val="28"/>
        </w:rPr>
        <w:t>IV. Затраты на финансовое обеспечение</w:t>
      </w:r>
    </w:p>
    <w:p w:rsidR="001C34AC" w:rsidRPr="00C013CA" w:rsidRDefault="001C34AC" w:rsidP="001C34AC">
      <w:pPr>
        <w:widowControl/>
        <w:jc w:val="center"/>
        <w:rPr>
          <w:b/>
          <w:sz w:val="28"/>
          <w:szCs w:val="28"/>
        </w:rPr>
      </w:pPr>
      <w:r w:rsidRPr="00C013CA">
        <w:rPr>
          <w:b/>
          <w:sz w:val="28"/>
          <w:szCs w:val="28"/>
        </w:rPr>
        <w:t>строительства, реконструкции (в том числе с элементами</w:t>
      </w:r>
    </w:p>
    <w:p w:rsidR="001C34AC" w:rsidRPr="00C013CA" w:rsidRDefault="001C34AC" w:rsidP="001C34AC">
      <w:pPr>
        <w:widowControl/>
        <w:jc w:val="center"/>
        <w:rPr>
          <w:b/>
          <w:sz w:val="28"/>
          <w:szCs w:val="28"/>
        </w:rPr>
      </w:pPr>
      <w:r w:rsidRPr="00C013CA">
        <w:rPr>
          <w:b/>
          <w:sz w:val="28"/>
          <w:szCs w:val="28"/>
        </w:rPr>
        <w:t>реставрации), технического перевооружения объектов</w:t>
      </w:r>
    </w:p>
    <w:p w:rsidR="001C34AC" w:rsidRPr="00C013CA" w:rsidRDefault="001C34AC" w:rsidP="001C34AC">
      <w:pPr>
        <w:widowControl/>
        <w:jc w:val="center"/>
        <w:rPr>
          <w:b/>
          <w:sz w:val="28"/>
          <w:szCs w:val="28"/>
        </w:rPr>
      </w:pPr>
      <w:r w:rsidRPr="00C013CA">
        <w:rPr>
          <w:b/>
          <w:sz w:val="28"/>
          <w:szCs w:val="28"/>
        </w:rPr>
        <w:lastRenderedPageBreak/>
        <w:t>капитального строительства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Pr="00871898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871898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871898">
        <w:rPr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56" w:history="1">
        <w:r w:rsidRPr="00871898">
          <w:rPr>
            <w:sz w:val="28"/>
            <w:szCs w:val="28"/>
          </w:rPr>
          <w:t>статьей 22</w:t>
        </w:r>
      </w:hyperlink>
      <w:r w:rsidRPr="00871898">
        <w:rPr>
          <w:sz w:val="28"/>
          <w:szCs w:val="28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1C34AC" w:rsidRPr="00871898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871898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871898">
        <w:rPr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357" w:history="1">
        <w:r w:rsidRPr="00871898">
          <w:rPr>
            <w:sz w:val="28"/>
            <w:szCs w:val="28"/>
          </w:rPr>
          <w:t>статьей 22</w:t>
        </w:r>
      </w:hyperlink>
      <w:r w:rsidRPr="00871898">
        <w:rPr>
          <w:sz w:val="28"/>
          <w:szCs w:val="28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C013CA" w:rsidRDefault="001C34AC" w:rsidP="001C34AC">
      <w:pPr>
        <w:widowControl/>
        <w:jc w:val="center"/>
        <w:outlineLvl w:val="1"/>
        <w:rPr>
          <w:b/>
          <w:sz w:val="28"/>
          <w:szCs w:val="28"/>
        </w:rPr>
      </w:pPr>
      <w:r w:rsidRPr="00C013CA">
        <w:rPr>
          <w:b/>
          <w:sz w:val="28"/>
          <w:szCs w:val="28"/>
        </w:rPr>
        <w:t>V. Затраты на дополнительное профессиональное образование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445770</wp:posOffset>
            </wp:positionV>
            <wp:extent cx="1971675" cy="600075"/>
            <wp:effectExtent l="0" t="0" r="9525" b="0"/>
            <wp:wrapNone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103. Затраты на приобретение образовательных услуг по профессиональной переподготовке и повышению квалификации (З</w:t>
      </w:r>
      <w:r w:rsidRPr="00871898">
        <w:rPr>
          <w:sz w:val="28"/>
          <w:szCs w:val="28"/>
          <w:vertAlign w:val="subscript"/>
        </w:rPr>
        <w:t>дпо</w:t>
      </w:r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104140</wp:posOffset>
            </wp:positionV>
            <wp:extent cx="476250" cy="314325"/>
            <wp:effectExtent l="0" t="0" r="0" b="0"/>
            <wp:wrapNone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339725</wp:posOffset>
            </wp:positionV>
            <wp:extent cx="447675" cy="314325"/>
            <wp:effectExtent l="19050" t="0" r="9525" b="0"/>
            <wp:wrapNone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</w:t>
      </w:r>
      <w:r w:rsidRPr="00871898">
        <w:rPr>
          <w:sz w:val="28"/>
          <w:szCs w:val="28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–</w:t>
      </w:r>
      <w:r w:rsidRPr="00871898">
        <w:rPr>
          <w:sz w:val="28"/>
          <w:szCs w:val="28"/>
        </w:rPr>
        <w:t xml:space="preserve"> цена обучения одного работника по i-му виду дополнительного профессионального образования.</w:t>
      </w:r>
    </w:p>
    <w:p w:rsidR="001C34AC" w:rsidRPr="00871898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871898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Pr="00871898">
        <w:rPr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361" w:history="1">
        <w:r w:rsidRPr="00871898">
          <w:rPr>
            <w:sz w:val="28"/>
            <w:szCs w:val="28"/>
          </w:rPr>
          <w:t>статьей 22</w:t>
        </w:r>
      </w:hyperlink>
      <w:r w:rsidRPr="00871898">
        <w:rPr>
          <w:sz w:val="28"/>
          <w:szCs w:val="28"/>
        </w:rPr>
        <w:t xml:space="preserve"> Федерального закона № 44-ФЗ.</w:t>
      </w:r>
    </w:p>
    <w:p w:rsidR="001C34AC" w:rsidRDefault="001C34AC" w:rsidP="001C34AC">
      <w:pPr>
        <w:widowControl/>
        <w:ind w:left="4962"/>
        <w:jc w:val="both"/>
        <w:outlineLvl w:val="1"/>
        <w:rPr>
          <w:sz w:val="28"/>
          <w:szCs w:val="28"/>
        </w:rPr>
        <w:sectPr w:rsidR="001C34AC" w:rsidSect="001C34AC">
          <w:headerReference w:type="even" r:id="rId362"/>
          <w:headerReference w:type="default" r:id="rId363"/>
          <w:pgSz w:w="11905" w:h="16838"/>
          <w:pgMar w:top="1134" w:right="850" w:bottom="1134" w:left="1701" w:header="720" w:footer="720" w:gutter="0"/>
          <w:pgNumType w:start="2"/>
          <w:cols w:space="720"/>
          <w:noEndnote/>
          <w:titlePg/>
          <w:docGrid w:linePitch="272"/>
        </w:sectPr>
      </w:pPr>
    </w:p>
    <w:p w:rsidR="001C34AC" w:rsidRDefault="001C34AC" w:rsidP="001C34AC">
      <w:pPr>
        <w:widowControl/>
        <w:ind w:left="907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C34AC" w:rsidRDefault="001C34AC" w:rsidP="001C34AC">
      <w:pPr>
        <w:widowControl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w:anchor="Par50" w:history="1">
        <w:r w:rsidRPr="00871898">
          <w:rPr>
            <w:sz w:val="28"/>
            <w:szCs w:val="28"/>
          </w:rPr>
          <w:t>правилам</w:t>
        </w:r>
      </w:hyperlink>
      <w:r>
        <w:rPr>
          <w:sz w:val="28"/>
          <w:szCs w:val="28"/>
        </w:rPr>
        <w:t xml:space="preserve"> определения нормативных затрат на обеспечение функций Администрации муниципального образования Лабазинский сельсовет Курманаевского района</w:t>
      </w:r>
    </w:p>
    <w:p w:rsidR="001C34AC" w:rsidRDefault="001C34AC" w:rsidP="001C34AC">
      <w:pPr>
        <w:widowControl/>
        <w:jc w:val="center"/>
        <w:rPr>
          <w:sz w:val="28"/>
          <w:szCs w:val="28"/>
        </w:rPr>
      </w:pPr>
      <w:bookmarkStart w:id="10" w:name="Par924"/>
      <w:bookmarkEnd w:id="10"/>
    </w:p>
    <w:p w:rsidR="001C34AC" w:rsidRPr="00931BFA" w:rsidRDefault="001C34AC" w:rsidP="001C34AC">
      <w:pPr>
        <w:jc w:val="center"/>
        <w:rPr>
          <w:b/>
          <w:sz w:val="28"/>
          <w:szCs w:val="28"/>
        </w:rPr>
      </w:pPr>
      <w:r w:rsidRPr="00931BFA">
        <w:rPr>
          <w:b/>
          <w:sz w:val="28"/>
          <w:szCs w:val="28"/>
        </w:rPr>
        <w:t xml:space="preserve">Нормативы обеспечения функций Администрации </w:t>
      </w:r>
      <w:r>
        <w:rPr>
          <w:b/>
          <w:sz w:val="28"/>
          <w:szCs w:val="28"/>
        </w:rPr>
        <w:t>муниципального образования Лабазинский сельсовет</w:t>
      </w:r>
      <w:r w:rsidRPr="00931BFA">
        <w:rPr>
          <w:b/>
          <w:sz w:val="28"/>
          <w:szCs w:val="28"/>
        </w:rPr>
        <w:t xml:space="preserve"> Курманаевского района, применяемые при расчете нормативных затрат на приобретение средств подвижной связи и услуг подвижной связи</w:t>
      </w:r>
    </w:p>
    <w:p w:rsidR="001C34AC" w:rsidRPr="00931BFA" w:rsidRDefault="001C34AC" w:rsidP="001C34A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20"/>
      </w:tblPr>
      <w:tblGrid>
        <w:gridCol w:w="2127"/>
        <w:gridCol w:w="3220"/>
        <w:gridCol w:w="3119"/>
        <w:gridCol w:w="3118"/>
        <w:gridCol w:w="3743"/>
      </w:tblGrid>
      <w:tr w:rsidR="001C34AC" w:rsidRPr="008313B8" w:rsidTr="00785D51">
        <w:trPr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Вид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Количество средств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 xml:space="preserve">Цена приобретения средств связи </w:t>
            </w:r>
            <w:hyperlink w:anchor="Par968" w:tooltip="Ссылка на текущий документ" w:history="1">
              <w:r w:rsidRPr="008313B8">
                <w:rPr>
                  <w:b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Расходы на услуги связи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Категория должностей</w:t>
            </w:r>
          </w:p>
        </w:tc>
      </w:tr>
      <w:tr w:rsidR="001C34AC" w:rsidRPr="008313B8" w:rsidTr="00785D51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>Подвижная связь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Не более 1 единицы в расчете на муниципального служащего, замещающего </w:t>
            </w:r>
            <w:r w:rsidRPr="00BF2DAA">
              <w:rPr>
                <w:sz w:val="26"/>
                <w:szCs w:val="26"/>
              </w:rPr>
              <w:t>должность категории "Руководители", относящуюся к группе "Высшие"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>Не более 15 тыс. рублей включительно за 1 единицу в расчете на муниципального служащего, замещающего должность категории "Руководители", относящуюся к группе "Высшие"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Ежемесячные расходы не более 4 тыс. рублей </w:t>
            </w:r>
            <w:hyperlink w:anchor="Par970" w:tooltip="Ссылка на текущий документ" w:history="1">
              <w:r w:rsidRPr="008313B8">
                <w:rPr>
                  <w:color w:val="0000FF"/>
                  <w:sz w:val="26"/>
                  <w:szCs w:val="26"/>
                </w:rPr>
                <w:t>&lt;2&gt;</w:t>
              </w:r>
            </w:hyperlink>
            <w:r w:rsidRPr="008313B8">
              <w:rPr>
                <w:sz w:val="26"/>
                <w:szCs w:val="26"/>
              </w:rPr>
              <w:t xml:space="preserve"> включительно в расчете на муниципального служащего, замещающего должность категории "Руководители", относящуюся к группе "Высшие"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Категории и группы должностей приводятся в соответствии с единым реестром муниципальных должностей и должностей муниципальной службы в Оренбургской области, </w:t>
            </w:r>
            <w:r w:rsidRPr="00EC7BBE">
              <w:rPr>
                <w:sz w:val="26"/>
                <w:szCs w:val="26"/>
              </w:rPr>
              <w:t>утвержденным законом Оренбургской области от 10 октября 2007 года № 1599/344-</w:t>
            </w:r>
            <w:r w:rsidRPr="00EC7BBE">
              <w:rPr>
                <w:sz w:val="26"/>
                <w:szCs w:val="26"/>
                <w:lang w:val="en-US"/>
              </w:rPr>
              <w:t>IV</w:t>
            </w:r>
            <w:r w:rsidRPr="00EC7BBE">
              <w:rPr>
                <w:sz w:val="26"/>
                <w:szCs w:val="26"/>
              </w:rPr>
              <w:t xml:space="preserve">-ОЗ (далее - реестр) </w:t>
            </w:r>
          </w:p>
        </w:tc>
      </w:tr>
      <w:tr w:rsidR="001C34AC" w:rsidRPr="008313B8" w:rsidTr="00785D5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Не более 1 единицы в расчете на муниципального служащего, замещающего должность категории "Руководители", относящуюся к группе </w:t>
            </w:r>
            <w:r w:rsidRPr="008313B8">
              <w:rPr>
                <w:sz w:val="26"/>
                <w:szCs w:val="26"/>
              </w:rPr>
              <w:lastRenderedPageBreak/>
              <w:t>"Главные"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lastRenderedPageBreak/>
              <w:t>Не более 1</w:t>
            </w:r>
            <w:r>
              <w:rPr>
                <w:sz w:val="26"/>
                <w:szCs w:val="26"/>
              </w:rPr>
              <w:t>2</w:t>
            </w:r>
            <w:r w:rsidRPr="008313B8">
              <w:rPr>
                <w:sz w:val="26"/>
                <w:szCs w:val="26"/>
              </w:rPr>
              <w:t xml:space="preserve"> тыс. рублей включительно за 1 единицу в расчете на муниципального служащего, замещающего должность категории "Руководители", </w:t>
            </w:r>
            <w:r w:rsidRPr="008313B8">
              <w:rPr>
                <w:sz w:val="26"/>
                <w:szCs w:val="26"/>
              </w:rPr>
              <w:lastRenderedPageBreak/>
              <w:t>относящуюся к группе "</w:t>
            </w:r>
            <w:r>
              <w:rPr>
                <w:sz w:val="26"/>
                <w:szCs w:val="26"/>
              </w:rPr>
              <w:t>Главные</w:t>
            </w:r>
            <w:r w:rsidRPr="008313B8">
              <w:rPr>
                <w:sz w:val="26"/>
                <w:szCs w:val="26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lastRenderedPageBreak/>
              <w:t xml:space="preserve">Ежемесячные расходы не более 2 тыс. рублей </w:t>
            </w:r>
            <w:hyperlink w:anchor="Par970" w:tooltip="Ссылка на текущий документ" w:history="1">
              <w:r w:rsidRPr="008313B8">
                <w:rPr>
                  <w:color w:val="0000FF"/>
                  <w:sz w:val="26"/>
                  <w:szCs w:val="26"/>
                </w:rPr>
                <w:t>&lt;2&gt;</w:t>
              </w:r>
            </w:hyperlink>
            <w:r w:rsidRPr="008313B8">
              <w:rPr>
                <w:sz w:val="26"/>
                <w:szCs w:val="26"/>
              </w:rPr>
              <w:t xml:space="preserve"> в расчете на муниципального служащего, замещающего должность категории "Руководители", </w:t>
            </w:r>
            <w:r w:rsidRPr="008313B8">
              <w:rPr>
                <w:sz w:val="26"/>
                <w:szCs w:val="26"/>
              </w:rPr>
              <w:lastRenderedPageBreak/>
              <w:t>относящуюся к группе "</w:t>
            </w:r>
            <w:r>
              <w:rPr>
                <w:sz w:val="26"/>
                <w:szCs w:val="26"/>
              </w:rPr>
              <w:t>Главные</w:t>
            </w:r>
            <w:r w:rsidRPr="008313B8">
              <w:rPr>
                <w:sz w:val="26"/>
                <w:szCs w:val="26"/>
              </w:rPr>
              <w:t>"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lastRenderedPageBreak/>
              <w:t xml:space="preserve">Категории и группы должностей приводятся в соответствии с реестром </w:t>
            </w:r>
          </w:p>
        </w:tc>
      </w:tr>
      <w:tr w:rsidR="001C34AC" w:rsidRPr="008313B8" w:rsidTr="00785D5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>Не более 1 единицы в расчете на муниципального служащего, замещающего должность категории "</w:t>
            </w:r>
            <w:r>
              <w:rPr>
                <w:sz w:val="26"/>
                <w:szCs w:val="26"/>
              </w:rPr>
              <w:t>Специалисты</w:t>
            </w:r>
            <w:r w:rsidRPr="008313B8">
              <w:rPr>
                <w:sz w:val="26"/>
                <w:szCs w:val="26"/>
              </w:rPr>
              <w:t>",</w:t>
            </w:r>
            <w:r>
              <w:rPr>
                <w:sz w:val="26"/>
                <w:szCs w:val="26"/>
              </w:rPr>
              <w:t xml:space="preserve"> и категории «Обеспечивающие специалисты»</w:t>
            </w:r>
            <w:r w:rsidRPr="008313B8">
              <w:rPr>
                <w:sz w:val="26"/>
                <w:szCs w:val="26"/>
              </w:rPr>
              <w:t xml:space="preserve"> относящ</w:t>
            </w:r>
            <w:r>
              <w:rPr>
                <w:sz w:val="26"/>
                <w:szCs w:val="26"/>
              </w:rPr>
              <w:t xml:space="preserve">уюся к группам должностей </w:t>
            </w:r>
            <w:r w:rsidRPr="008313B8">
              <w:rPr>
                <w:sz w:val="26"/>
                <w:szCs w:val="26"/>
              </w:rPr>
              <w:t xml:space="preserve"> "</w:t>
            </w:r>
            <w:r>
              <w:rPr>
                <w:sz w:val="26"/>
                <w:szCs w:val="26"/>
              </w:rPr>
              <w:t>Ведущие</w:t>
            </w:r>
            <w:r w:rsidRPr="008313B8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, «Старшие» и «Младшие» </w:t>
            </w:r>
            <w:r w:rsidRPr="008313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Не более </w:t>
            </w:r>
            <w:r>
              <w:rPr>
                <w:sz w:val="26"/>
                <w:szCs w:val="26"/>
              </w:rPr>
              <w:t>10</w:t>
            </w:r>
            <w:r w:rsidRPr="008313B8">
              <w:rPr>
                <w:sz w:val="26"/>
                <w:szCs w:val="26"/>
              </w:rPr>
              <w:t xml:space="preserve"> тыс. рублей включительно за 1 единицу в расчете на муниципального служащего, замещающего должность категории "</w:t>
            </w:r>
            <w:r>
              <w:rPr>
                <w:sz w:val="26"/>
                <w:szCs w:val="26"/>
              </w:rPr>
              <w:t>Специалисты</w:t>
            </w:r>
            <w:r w:rsidRPr="008313B8">
              <w:rPr>
                <w:sz w:val="26"/>
                <w:szCs w:val="26"/>
              </w:rPr>
              <w:t>",</w:t>
            </w:r>
            <w:r>
              <w:rPr>
                <w:sz w:val="26"/>
                <w:szCs w:val="26"/>
              </w:rPr>
              <w:t xml:space="preserve"> и категории «Обеспечивающие специалисты»</w:t>
            </w:r>
            <w:r w:rsidRPr="008313B8">
              <w:rPr>
                <w:sz w:val="26"/>
                <w:szCs w:val="26"/>
              </w:rPr>
              <w:t xml:space="preserve"> относящуюся </w:t>
            </w:r>
            <w:r>
              <w:rPr>
                <w:sz w:val="26"/>
                <w:szCs w:val="26"/>
              </w:rPr>
              <w:t xml:space="preserve">к группам должностей </w:t>
            </w:r>
            <w:r w:rsidRPr="008313B8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Ведущие</w:t>
            </w:r>
            <w:r w:rsidRPr="008313B8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, «Старшие» и «Младшие» </w:t>
            </w:r>
            <w:r w:rsidRPr="008313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Ежемесячные расходы не более 1 тыс. рублей </w:t>
            </w:r>
            <w:hyperlink w:anchor="Par970" w:tooltip="Ссылка на текущий документ" w:history="1">
              <w:r w:rsidRPr="008313B8">
                <w:rPr>
                  <w:color w:val="0000FF"/>
                  <w:sz w:val="26"/>
                  <w:szCs w:val="26"/>
                </w:rPr>
                <w:t>&lt;2&gt;</w:t>
              </w:r>
            </w:hyperlink>
            <w:r w:rsidRPr="008313B8">
              <w:rPr>
                <w:sz w:val="26"/>
                <w:szCs w:val="26"/>
              </w:rPr>
              <w:t xml:space="preserve"> в расчете на муниципального служащего, замещающего должность категории "</w:t>
            </w:r>
            <w:r>
              <w:rPr>
                <w:sz w:val="26"/>
                <w:szCs w:val="26"/>
              </w:rPr>
              <w:t>Специалисты</w:t>
            </w:r>
            <w:r w:rsidRPr="008313B8">
              <w:rPr>
                <w:sz w:val="26"/>
                <w:szCs w:val="26"/>
              </w:rPr>
              <w:t>",</w:t>
            </w:r>
            <w:r>
              <w:rPr>
                <w:sz w:val="26"/>
                <w:szCs w:val="26"/>
              </w:rPr>
              <w:t xml:space="preserve"> и категории «Обеспечивающие специалисты»</w:t>
            </w:r>
            <w:r w:rsidRPr="008313B8">
              <w:rPr>
                <w:sz w:val="26"/>
                <w:szCs w:val="26"/>
              </w:rPr>
              <w:t xml:space="preserve"> относящуюся</w:t>
            </w:r>
            <w:r>
              <w:rPr>
                <w:sz w:val="26"/>
                <w:szCs w:val="26"/>
              </w:rPr>
              <w:t xml:space="preserve"> к группам должностей</w:t>
            </w:r>
            <w:r w:rsidRPr="008313B8">
              <w:rPr>
                <w:sz w:val="26"/>
                <w:szCs w:val="26"/>
              </w:rPr>
              <w:t xml:space="preserve"> "</w:t>
            </w:r>
            <w:r>
              <w:rPr>
                <w:sz w:val="26"/>
                <w:szCs w:val="26"/>
              </w:rPr>
              <w:t>Ведущие</w:t>
            </w:r>
            <w:r w:rsidRPr="008313B8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, «Старшие» и «Младшие» </w:t>
            </w:r>
            <w:r w:rsidRPr="008313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Категории и группы должностей приводятся в соответствии с реестром </w:t>
            </w:r>
          </w:p>
        </w:tc>
      </w:tr>
    </w:tbl>
    <w:p w:rsidR="001C34AC" w:rsidRPr="008313B8" w:rsidRDefault="001C34AC" w:rsidP="001C34AC">
      <w:pPr>
        <w:jc w:val="both"/>
        <w:rPr>
          <w:sz w:val="26"/>
          <w:szCs w:val="26"/>
        </w:rPr>
      </w:pPr>
    </w:p>
    <w:p w:rsidR="001C34AC" w:rsidRPr="008313B8" w:rsidRDefault="001C34AC" w:rsidP="001C34AC">
      <w:pPr>
        <w:ind w:firstLine="540"/>
        <w:jc w:val="both"/>
        <w:rPr>
          <w:sz w:val="26"/>
          <w:szCs w:val="26"/>
        </w:rPr>
      </w:pPr>
      <w:r w:rsidRPr="008313B8">
        <w:rPr>
          <w:sz w:val="26"/>
          <w:szCs w:val="26"/>
        </w:rPr>
        <w:t>--------------------------------</w:t>
      </w:r>
    </w:p>
    <w:p w:rsidR="001C34AC" w:rsidRPr="008313B8" w:rsidRDefault="001C34AC" w:rsidP="001C34AC">
      <w:pPr>
        <w:ind w:firstLine="540"/>
        <w:jc w:val="both"/>
        <w:rPr>
          <w:sz w:val="26"/>
          <w:szCs w:val="26"/>
        </w:rPr>
      </w:pPr>
      <w:bookmarkStart w:id="11" w:name="Par968"/>
      <w:bookmarkEnd w:id="11"/>
      <w:r w:rsidRPr="008313B8">
        <w:rPr>
          <w:sz w:val="26"/>
          <w:szCs w:val="26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1C34AC" w:rsidRPr="008313B8" w:rsidRDefault="001C34AC" w:rsidP="001C34AC">
      <w:pPr>
        <w:ind w:firstLine="540"/>
        <w:jc w:val="both"/>
        <w:rPr>
          <w:sz w:val="26"/>
          <w:szCs w:val="26"/>
        </w:rPr>
      </w:pPr>
      <w:bookmarkStart w:id="12" w:name="Par969"/>
      <w:bookmarkStart w:id="13" w:name="Par970"/>
      <w:bookmarkEnd w:id="12"/>
      <w:bookmarkEnd w:id="13"/>
      <w:r w:rsidRPr="008313B8">
        <w:rPr>
          <w:sz w:val="26"/>
          <w:szCs w:val="26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</w:t>
      </w:r>
      <w:r>
        <w:rPr>
          <w:sz w:val="26"/>
          <w:szCs w:val="26"/>
        </w:rPr>
        <w:t>главы администрации сельсовета</w:t>
      </w:r>
      <w:r w:rsidRPr="008313B8">
        <w:rPr>
          <w:sz w:val="26"/>
          <w:szCs w:val="26"/>
        </w:rPr>
        <w:t xml:space="preserve"> в пределах</w:t>
      </w:r>
      <w:r>
        <w:rPr>
          <w:sz w:val="26"/>
          <w:szCs w:val="26"/>
        </w:rPr>
        <w:t>,</w:t>
      </w:r>
      <w:r w:rsidRPr="008313B8">
        <w:rPr>
          <w:sz w:val="26"/>
          <w:szCs w:val="26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1C34AC" w:rsidRDefault="001C34AC" w:rsidP="001C34AC">
      <w:pPr>
        <w:jc w:val="both"/>
        <w:rPr>
          <w:rFonts w:eastAsia="Calibri"/>
          <w:sz w:val="26"/>
          <w:szCs w:val="26"/>
        </w:rPr>
      </w:pPr>
    </w:p>
    <w:p w:rsidR="001C34AC" w:rsidRDefault="001C34AC" w:rsidP="001C34AC">
      <w:pPr>
        <w:jc w:val="both"/>
        <w:rPr>
          <w:rFonts w:eastAsia="Calibri"/>
          <w:sz w:val="26"/>
          <w:szCs w:val="26"/>
        </w:rPr>
      </w:pPr>
    </w:p>
    <w:p w:rsidR="001C34AC" w:rsidRDefault="001C34AC" w:rsidP="001C34AC">
      <w:pPr>
        <w:jc w:val="both"/>
        <w:rPr>
          <w:rFonts w:eastAsia="Calibri"/>
          <w:sz w:val="26"/>
          <w:szCs w:val="26"/>
        </w:rPr>
      </w:pPr>
    </w:p>
    <w:p w:rsidR="001C34AC" w:rsidRDefault="001C34AC" w:rsidP="001C34AC">
      <w:pPr>
        <w:jc w:val="both"/>
        <w:rPr>
          <w:rFonts w:eastAsia="Calibri"/>
          <w:sz w:val="26"/>
          <w:szCs w:val="26"/>
        </w:rPr>
      </w:pPr>
    </w:p>
    <w:p w:rsidR="001C34AC" w:rsidRDefault="001C34AC" w:rsidP="001C34AC">
      <w:pPr>
        <w:jc w:val="both"/>
        <w:rPr>
          <w:rFonts w:eastAsia="Calibri"/>
          <w:sz w:val="26"/>
          <w:szCs w:val="26"/>
        </w:rPr>
      </w:pPr>
    </w:p>
    <w:p w:rsidR="001C34AC" w:rsidRDefault="001C34AC" w:rsidP="001C34AC">
      <w:pPr>
        <w:jc w:val="both"/>
        <w:rPr>
          <w:rFonts w:eastAsia="Calibri"/>
          <w:sz w:val="26"/>
          <w:szCs w:val="26"/>
        </w:rPr>
      </w:pPr>
    </w:p>
    <w:p w:rsidR="001C34AC" w:rsidRPr="00931BFA" w:rsidRDefault="001C34AC" w:rsidP="001C34AC">
      <w:pPr>
        <w:widowControl/>
        <w:ind w:left="9072"/>
        <w:rPr>
          <w:sz w:val="28"/>
          <w:szCs w:val="28"/>
        </w:rPr>
      </w:pPr>
      <w:r w:rsidRPr="00931BFA">
        <w:rPr>
          <w:rFonts w:eastAsia="Calibri"/>
          <w:sz w:val="28"/>
          <w:szCs w:val="28"/>
        </w:rPr>
        <w:lastRenderedPageBreak/>
        <w:t xml:space="preserve">Приложение №2                                                                                                                                                                                           к правилам </w:t>
      </w:r>
      <w:r w:rsidRPr="00931BFA">
        <w:rPr>
          <w:sz w:val="28"/>
          <w:szCs w:val="28"/>
        </w:rPr>
        <w:t xml:space="preserve">определения нормативных затрат на обеспечение функций Администрации </w:t>
      </w:r>
      <w:r>
        <w:rPr>
          <w:sz w:val="28"/>
          <w:szCs w:val="28"/>
        </w:rPr>
        <w:t>муниципального образования Лабазинский сельсовет Курманаевского района</w:t>
      </w:r>
    </w:p>
    <w:p w:rsidR="001C34AC" w:rsidRPr="008313B8" w:rsidRDefault="001C34AC" w:rsidP="001C34AC">
      <w:pPr>
        <w:jc w:val="right"/>
        <w:rPr>
          <w:b/>
          <w:sz w:val="26"/>
          <w:szCs w:val="26"/>
        </w:rPr>
      </w:pPr>
    </w:p>
    <w:p w:rsidR="001C34AC" w:rsidRPr="00931BFA" w:rsidRDefault="001C34AC" w:rsidP="001C34AC">
      <w:pPr>
        <w:jc w:val="center"/>
        <w:rPr>
          <w:b/>
          <w:sz w:val="28"/>
          <w:szCs w:val="28"/>
        </w:rPr>
      </w:pPr>
      <w:bookmarkStart w:id="14" w:name="Par974"/>
      <w:bookmarkEnd w:id="14"/>
      <w:r w:rsidRPr="00931BFA">
        <w:rPr>
          <w:b/>
          <w:sz w:val="28"/>
          <w:szCs w:val="28"/>
        </w:rPr>
        <w:t>Нормативы обеспечения функций</w:t>
      </w:r>
      <w:r w:rsidRPr="00931BFA">
        <w:rPr>
          <w:sz w:val="28"/>
          <w:szCs w:val="28"/>
        </w:rPr>
        <w:t xml:space="preserve"> </w:t>
      </w:r>
      <w:r w:rsidRPr="00931BFA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муниципального образовании Лабазинский сельсовет </w:t>
      </w:r>
      <w:r w:rsidRPr="00931BFA">
        <w:rPr>
          <w:b/>
          <w:sz w:val="28"/>
          <w:szCs w:val="28"/>
        </w:rPr>
        <w:t>Курманаевского района</w:t>
      </w:r>
      <w:r>
        <w:rPr>
          <w:b/>
          <w:sz w:val="28"/>
          <w:szCs w:val="28"/>
        </w:rPr>
        <w:t xml:space="preserve">, </w:t>
      </w:r>
      <w:r w:rsidRPr="00931BFA">
        <w:rPr>
          <w:b/>
          <w:sz w:val="28"/>
          <w:szCs w:val="28"/>
        </w:rPr>
        <w:t>применяемые при расчете нормативных затрат на приобретение служебного легкового автотранспорта</w:t>
      </w:r>
    </w:p>
    <w:p w:rsidR="001C34AC" w:rsidRPr="008313B8" w:rsidRDefault="001C34AC" w:rsidP="001C34AC">
      <w:pPr>
        <w:jc w:val="both"/>
        <w:rPr>
          <w:b/>
          <w:sz w:val="26"/>
          <w:szCs w:val="26"/>
        </w:rPr>
      </w:pPr>
    </w:p>
    <w:tbl>
      <w:tblPr>
        <w:tblW w:w="14997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3459"/>
        <w:gridCol w:w="3912"/>
        <w:gridCol w:w="4365"/>
      </w:tblGrid>
      <w:tr w:rsidR="001C34AC" w:rsidRPr="008313B8" w:rsidTr="00785D51">
        <w:trPr>
          <w:jc w:val="center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Транспортное средство с персональным закреплением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C34AC" w:rsidRPr="008313B8" w:rsidTr="00785D51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цена и мощность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цена и мощность</w:t>
            </w:r>
          </w:p>
        </w:tc>
      </w:tr>
      <w:tr w:rsidR="001C34AC" w:rsidRPr="008313B8" w:rsidTr="00785D51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Не более 1 единицы в расчете на </w:t>
            </w:r>
            <w:r>
              <w:rPr>
                <w:sz w:val="26"/>
                <w:szCs w:val="26"/>
              </w:rPr>
              <w:t>муниципального</w:t>
            </w:r>
            <w:r w:rsidRPr="008313B8">
              <w:rPr>
                <w:sz w:val="26"/>
                <w:szCs w:val="26"/>
              </w:rPr>
              <w:t xml:space="preserve"> служащего</w:t>
            </w:r>
            <w:r w:rsidRPr="00BF2DAA">
              <w:rPr>
                <w:sz w:val="26"/>
                <w:szCs w:val="26"/>
              </w:rPr>
              <w:t>, замещающего должность категории "Руководители", относящуюся к группе "Высшие"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Не более </w:t>
            </w:r>
            <w:r>
              <w:rPr>
                <w:sz w:val="26"/>
                <w:szCs w:val="26"/>
              </w:rPr>
              <w:t>1</w:t>
            </w:r>
            <w:r w:rsidRPr="008313B8">
              <w:rPr>
                <w:sz w:val="26"/>
                <w:szCs w:val="26"/>
              </w:rPr>
              <w:t xml:space="preserve">,5 млн. рублей и не более 200 лошадиных сил включительно на </w:t>
            </w:r>
            <w:r w:rsidRPr="00BF2DAA">
              <w:rPr>
                <w:sz w:val="26"/>
                <w:szCs w:val="26"/>
              </w:rPr>
              <w:t>муниципального служащего, замещающего должность категории "Руководители", относящуюся к группе "Высшие"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785D51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Не более </w:t>
            </w:r>
            <w:r>
              <w:rPr>
                <w:sz w:val="26"/>
                <w:szCs w:val="26"/>
              </w:rPr>
              <w:t>0,8</w:t>
            </w:r>
            <w:r w:rsidRPr="008313B8">
              <w:rPr>
                <w:sz w:val="26"/>
                <w:szCs w:val="26"/>
              </w:rPr>
              <w:t xml:space="preserve"> млн. рублей и не более 1</w:t>
            </w:r>
            <w:r>
              <w:rPr>
                <w:sz w:val="26"/>
                <w:szCs w:val="26"/>
              </w:rPr>
              <w:t>3</w:t>
            </w:r>
            <w:r w:rsidRPr="008313B8">
              <w:rPr>
                <w:sz w:val="26"/>
                <w:szCs w:val="26"/>
              </w:rPr>
              <w:t>0 лошадиных сил включительно</w:t>
            </w:r>
          </w:p>
        </w:tc>
      </w:tr>
    </w:tbl>
    <w:p w:rsidR="001C34AC" w:rsidRDefault="001C34AC" w:rsidP="001C34AC">
      <w:pPr>
        <w:widowControl/>
        <w:jc w:val="center"/>
        <w:rPr>
          <w:sz w:val="28"/>
          <w:szCs w:val="28"/>
        </w:rPr>
      </w:pPr>
    </w:p>
    <w:sectPr w:rsidR="001C34AC" w:rsidSect="00785D51">
      <w:pgSz w:w="16834" w:h="11909" w:orient="landscape"/>
      <w:pgMar w:top="0" w:right="851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EA2" w:rsidRDefault="00A74EA2" w:rsidP="004728D8">
      <w:r>
        <w:separator/>
      </w:r>
    </w:p>
  </w:endnote>
  <w:endnote w:type="continuationSeparator" w:id="1">
    <w:p w:rsidR="00A74EA2" w:rsidRDefault="00A74EA2" w:rsidP="0047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EA2" w:rsidRDefault="00A74EA2" w:rsidP="004728D8">
      <w:r>
        <w:separator/>
      </w:r>
    </w:p>
  </w:footnote>
  <w:footnote w:type="continuationSeparator" w:id="1">
    <w:p w:rsidR="00A74EA2" w:rsidRDefault="00A74EA2" w:rsidP="00472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51" w:rsidRDefault="00785D51" w:rsidP="00785D51">
    <w:pPr>
      <w:pStyle w:val="afffa"/>
      <w:framePr w:wrap="around" w:vAnchor="text" w:hAnchor="margin" w:xAlign="center" w:y="1"/>
      <w:rPr>
        <w:rStyle w:val="afffe"/>
      </w:rPr>
    </w:pPr>
    <w:r>
      <w:rPr>
        <w:rStyle w:val="afffe"/>
      </w:rPr>
      <w:fldChar w:fldCharType="begin"/>
    </w:r>
    <w:r>
      <w:rPr>
        <w:rStyle w:val="afffe"/>
      </w:rPr>
      <w:instrText xml:space="preserve">PAGE  </w:instrText>
    </w:r>
    <w:r>
      <w:rPr>
        <w:rStyle w:val="afffe"/>
      </w:rPr>
      <w:fldChar w:fldCharType="end"/>
    </w:r>
  </w:p>
  <w:p w:rsidR="00785D51" w:rsidRDefault="00785D51">
    <w:pPr>
      <w:pStyle w:val="aff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51" w:rsidRPr="00617B5D" w:rsidRDefault="00785D51" w:rsidP="00785D51">
    <w:pPr>
      <w:pStyle w:val="afffa"/>
      <w:framePr w:wrap="around" w:vAnchor="text" w:hAnchor="margin" w:xAlign="center" w:y="1"/>
      <w:ind w:firstLine="0"/>
      <w:rPr>
        <w:rStyle w:val="afffe"/>
        <w:sz w:val="20"/>
        <w:szCs w:val="20"/>
      </w:rPr>
    </w:pPr>
  </w:p>
  <w:p w:rsidR="00785D51" w:rsidRPr="003F2C7C" w:rsidRDefault="00785D51" w:rsidP="00785D51">
    <w:pPr>
      <w:pStyle w:val="afffa"/>
      <w:tabs>
        <w:tab w:val="clear" w:pos="4677"/>
        <w:tab w:val="clear" w:pos="9355"/>
        <w:tab w:val="left" w:pos="3825"/>
        <w:tab w:val="left" w:pos="424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AC"/>
    <w:rsid w:val="000735AA"/>
    <w:rsid w:val="001C34AC"/>
    <w:rsid w:val="00452539"/>
    <w:rsid w:val="004728D8"/>
    <w:rsid w:val="004B5E7D"/>
    <w:rsid w:val="005A5692"/>
    <w:rsid w:val="00785D51"/>
    <w:rsid w:val="00A7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4AC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34AC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rsid w:val="001C34AC"/>
    <w:pPr>
      <w:keepNext w:val="0"/>
      <w:widowControl w:val="0"/>
      <w:autoSpaceDE w:val="0"/>
      <w:autoSpaceDN w:val="0"/>
      <w:adjustRightInd w:val="0"/>
      <w:spacing w:before="75"/>
      <w:jc w:val="center"/>
      <w:outlineLvl w:val="2"/>
    </w:pPr>
    <w:rPr>
      <w:rFonts w:ascii="Cambria" w:hAnsi="Cambria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C34A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4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34A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1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3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1C34AC"/>
    <w:rPr>
      <w:color w:val="0000FF"/>
    </w:rPr>
  </w:style>
  <w:style w:type="character" w:customStyle="1" w:styleId="a6">
    <w:name w:val="Гипертекстовая ссылка"/>
    <w:rsid w:val="001C34AC"/>
    <w:rPr>
      <w:color w:val="008000"/>
    </w:rPr>
  </w:style>
  <w:style w:type="character" w:customStyle="1" w:styleId="a7">
    <w:name w:val="Активная гиперссылка"/>
    <w:uiPriority w:val="99"/>
    <w:rsid w:val="001C34AC"/>
    <w:rPr>
      <w:color w:val="008000"/>
      <w:u w:val="single"/>
    </w:rPr>
  </w:style>
  <w:style w:type="paragraph" w:customStyle="1" w:styleId="a8">
    <w:name w:val="Внимание"/>
    <w:basedOn w:val="a"/>
    <w:next w:val="a"/>
    <w:uiPriority w:val="99"/>
    <w:rsid w:val="001C34A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9">
    <w:name w:val="Внимание: криминал!!"/>
    <w:basedOn w:val="a"/>
    <w:next w:val="a"/>
    <w:uiPriority w:val="99"/>
    <w:rsid w:val="001C34AC"/>
    <w:pPr>
      <w:ind w:firstLine="720"/>
      <w:jc w:val="both"/>
    </w:pPr>
    <w:rPr>
      <w:sz w:val="24"/>
      <w:szCs w:val="24"/>
    </w:rPr>
  </w:style>
  <w:style w:type="paragraph" w:customStyle="1" w:styleId="aa">
    <w:name w:val="Внимание: недобросовестность!"/>
    <w:basedOn w:val="a"/>
    <w:next w:val="a"/>
    <w:uiPriority w:val="99"/>
    <w:rsid w:val="001C34AC"/>
    <w:pPr>
      <w:ind w:firstLine="720"/>
      <w:jc w:val="both"/>
    </w:pPr>
    <w:rPr>
      <w:sz w:val="24"/>
      <w:szCs w:val="24"/>
    </w:rPr>
  </w:style>
  <w:style w:type="character" w:customStyle="1" w:styleId="ab">
    <w:name w:val="Выделение для Базового Поиска"/>
    <w:uiPriority w:val="99"/>
    <w:rsid w:val="001C34AC"/>
    <w:rPr>
      <w:color w:val="0058A9"/>
    </w:rPr>
  </w:style>
  <w:style w:type="character" w:customStyle="1" w:styleId="ac">
    <w:name w:val="Выделение для Базового Поиска (курсив)"/>
    <w:uiPriority w:val="99"/>
    <w:rsid w:val="001C34AC"/>
    <w:rPr>
      <w:i/>
      <w:iCs/>
      <w:color w:val="0058A9"/>
    </w:rPr>
  </w:style>
  <w:style w:type="paragraph" w:customStyle="1" w:styleId="ad">
    <w:name w:val="Заголовок группы контролов"/>
    <w:basedOn w:val="a"/>
    <w:next w:val="a"/>
    <w:uiPriority w:val="99"/>
    <w:rsid w:val="001C34AC"/>
    <w:pPr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1C34AC"/>
    <w:pPr>
      <w:keepNext w:val="0"/>
      <w:widowControl w:val="0"/>
      <w:autoSpaceDE w:val="0"/>
      <w:autoSpaceDN w:val="0"/>
      <w:adjustRightInd w:val="0"/>
      <w:ind w:left="0"/>
      <w:outlineLvl w:val="9"/>
    </w:pPr>
    <w:rPr>
      <w:rFonts w:ascii="Cambria" w:hAnsi="Cambria"/>
      <w:kern w:val="32"/>
      <w:sz w:val="32"/>
      <w:szCs w:val="32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C34AC"/>
    <w:pPr>
      <w:ind w:firstLine="720"/>
      <w:jc w:val="both"/>
    </w:pPr>
    <w:rPr>
      <w:i/>
      <w:iCs/>
      <w:color w:val="000080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1C34AC"/>
    <w:pPr>
      <w:ind w:left="2321" w:hanging="1601"/>
      <w:jc w:val="both"/>
    </w:pPr>
    <w:rPr>
      <w:sz w:val="24"/>
      <w:szCs w:val="24"/>
    </w:rPr>
  </w:style>
  <w:style w:type="paragraph" w:customStyle="1" w:styleId="af1">
    <w:name w:val="Заголовок ЭР (левое окно)"/>
    <w:basedOn w:val="a"/>
    <w:next w:val="a"/>
    <w:uiPriority w:val="99"/>
    <w:rsid w:val="001C34A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2">
    <w:name w:val="Заголовок ЭР (правое окно)"/>
    <w:basedOn w:val="af1"/>
    <w:next w:val="a"/>
    <w:uiPriority w:val="99"/>
    <w:rsid w:val="001C34AC"/>
    <w:pPr>
      <w:spacing w:after="0"/>
      <w:jc w:val="left"/>
    </w:pPr>
  </w:style>
  <w:style w:type="paragraph" w:customStyle="1" w:styleId="af3">
    <w:name w:val="Нормальный (справка)"/>
    <w:basedOn w:val="a"/>
    <w:next w:val="a"/>
    <w:uiPriority w:val="99"/>
    <w:rsid w:val="001C34AC"/>
    <w:pPr>
      <w:ind w:left="118" w:right="118"/>
    </w:pPr>
    <w:rPr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1C34AC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5">
    <w:name w:val="Информация о версии"/>
    <w:basedOn w:val="af4"/>
    <w:next w:val="a"/>
    <w:uiPriority w:val="99"/>
    <w:rsid w:val="001C34AC"/>
    <w:rPr>
      <w:color w:val="000080"/>
    </w:rPr>
  </w:style>
  <w:style w:type="paragraph" w:customStyle="1" w:styleId="af6">
    <w:name w:val="Текст информации об изменениях"/>
    <w:basedOn w:val="a"/>
    <w:next w:val="a"/>
    <w:uiPriority w:val="99"/>
    <w:rsid w:val="001C34AC"/>
    <w:pPr>
      <w:ind w:firstLine="720"/>
      <w:jc w:val="both"/>
    </w:pPr>
  </w:style>
  <w:style w:type="paragraph" w:customStyle="1" w:styleId="af7">
    <w:name w:val="Информация об изменениях"/>
    <w:basedOn w:val="af6"/>
    <w:next w:val="a"/>
    <w:uiPriority w:val="99"/>
    <w:rsid w:val="001C34AC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8">
    <w:name w:val="Нормальный (таблица)"/>
    <w:basedOn w:val="a"/>
    <w:next w:val="a"/>
    <w:uiPriority w:val="99"/>
    <w:rsid w:val="001C34AC"/>
    <w:pPr>
      <w:jc w:val="both"/>
    </w:pPr>
    <w:rPr>
      <w:sz w:val="24"/>
      <w:szCs w:val="24"/>
    </w:rPr>
  </w:style>
  <w:style w:type="paragraph" w:customStyle="1" w:styleId="af9">
    <w:name w:val="Нормальный (лев. подпись)"/>
    <w:basedOn w:val="af8"/>
    <w:next w:val="a"/>
    <w:uiPriority w:val="99"/>
    <w:rsid w:val="001C34AC"/>
    <w:pPr>
      <w:jc w:val="left"/>
    </w:pPr>
  </w:style>
  <w:style w:type="paragraph" w:customStyle="1" w:styleId="afa">
    <w:name w:val="Колонтитул (левый)"/>
    <w:basedOn w:val="af9"/>
    <w:next w:val="a"/>
    <w:uiPriority w:val="99"/>
    <w:rsid w:val="001C34AC"/>
    <w:rPr>
      <w:sz w:val="12"/>
      <w:szCs w:val="12"/>
    </w:rPr>
  </w:style>
  <w:style w:type="paragraph" w:customStyle="1" w:styleId="afb">
    <w:name w:val="Нормальный (прав. подпись)"/>
    <w:basedOn w:val="af8"/>
    <w:next w:val="a"/>
    <w:uiPriority w:val="99"/>
    <w:rsid w:val="001C34AC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1C34AC"/>
    <w:rPr>
      <w:sz w:val="12"/>
      <w:szCs w:val="12"/>
    </w:rPr>
  </w:style>
  <w:style w:type="paragraph" w:customStyle="1" w:styleId="afd">
    <w:name w:val="Комментарий пользователя"/>
    <w:basedOn w:val="af4"/>
    <w:next w:val="a"/>
    <w:uiPriority w:val="99"/>
    <w:rsid w:val="001C34AC"/>
    <w:pPr>
      <w:jc w:val="left"/>
    </w:pPr>
    <w:rPr>
      <w:color w:val="000000"/>
    </w:rPr>
  </w:style>
  <w:style w:type="paragraph" w:customStyle="1" w:styleId="afe">
    <w:name w:val="Куда обратиться?"/>
    <w:basedOn w:val="a"/>
    <w:next w:val="a"/>
    <w:uiPriority w:val="99"/>
    <w:rsid w:val="001C34AC"/>
    <w:pPr>
      <w:ind w:firstLine="720"/>
      <w:jc w:val="both"/>
    </w:pPr>
    <w:rPr>
      <w:sz w:val="24"/>
      <w:szCs w:val="24"/>
    </w:rPr>
  </w:style>
  <w:style w:type="paragraph" w:customStyle="1" w:styleId="aff">
    <w:name w:val="Моноширинный"/>
    <w:basedOn w:val="a"/>
    <w:next w:val="a"/>
    <w:uiPriority w:val="99"/>
    <w:rsid w:val="001C34AC"/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uiPriority w:val="99"/>
    <w:rsid w:val="001C34AC"/>
    <w:rPr>
      <w:b/>
      <w:bCs/>
      <w:color w:val="FFFFFF"/>
      <w:shd w:val="clear" w:color="auto" w:fill="FF0000"/>
    </w:rPr>
  </w:style>
  <w:style w:type="paragraph" w:customStyle="1" w:styleId="aff1">
    <w:name w:val="Напишите нам"/>
    <w:basedOn w:val="a"/>
    <w:next w:val="a"/>
    <w:uiPriority w:val="99"/>
    <w:rsid w:val="001C34AC"/>
    <w:pPr>
      <w:spacing w:before="90" w:after="90"/>
      <w:ind w:left="180" w:right="180"/>
      <w:jc w:val="both"/>
    </w:pPr>
    <w:rPr>
      <w:shd w:val="clear" w:color="auto" w:fill="EFFFAD"/>
    </w:rPr>
  </w:style>
  <w:style w:type="character" w:customStyle="1" w:styleId="aff2">
    <w:name w:val="Утратил силу"/>
    <w:uiPriority w:val="99"/>
    <w:rsid w:val="001C34AC"/>
    <w:rPr>
      <w:color w:val="808000"/>
    </w:rPr>
  </w:style>
  <w:style w:type="character" w:customStyle="1" w:styleId="aff3">
    <w:name w:val="Не вступил в силу"/>
    <w:uiPriority w:val="99"/>
    <w:rsid w:val="001C34AC"/>
    <w:rPr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1C34AC"/>
    <w:pPr>
      <w:ind w:left="118"/>
      <w:jc w:val="both"/>
    </w:pPr>
    <w:rPr>
      <w:sz w:val="24"/>
      <w:szCs w:val="24"/>
    </w:rPr>
  </w:style>
  <w:style w:type="paragraph" w:customStyle="1" w:styleId="OEM">
    <w:name w:val="Нормальный (OEM)"/>
    <w:basedOn w:val="aff"/>
    <w:next w:val="a"/>
    <w:uiPriority w:val="99"/>
    <w:rsid w:val="001C34AC"/>
  </w:style>
  <w:style w:type="paragraph" w:customStyle="1" w:styleId="aff5">
    <w:name w:val="Нормальный (аннотация)"/>
    <w:basedOn w:val="a"/>
    <w:next w:val="a"/>
    <w:uiPriority w:val="99"/>
    <w:rsid w:val="001C34AC"/>
    <w:pPr>
      <w:ind w:firstLine="720"/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1C34AC"/>
    <w:pPr>
      <w:ind w:firstLine="720"/>
      <w:jc w:val="both"/>
    </w:pPr>
    <w:rPr>
      <w:sz w:val="24"/>
      <w:szCs w:val="24"/>
    </w:rPr>
  </w:style>
  <w:style w:type="paragraph" w:customStyle="1" w:styleId="aff7">
    <w:name w:val="Оглавление"/>
    <w:basedOn w:val="aff"/>
    <w:next w:val="a"/>
    <w:uiPriority w:val="99"/>
    <w:rsid w:val="001C34AC"/>
    <w:rPr>
      <w:vanish/>
      <w:shd w:val="clear" w:color="auto" w:fill="C0C0C0"/>
    </w:rPr>
  </w:style>
  <w:style w:type="character" w:customStyle="1" w:styleId="aff8">
    <w:name w:val="Опечатки"/>
    <w:uiPriority w:val="99"/>
    <w:rsid w:val="001C34AC"/>
    <w:rPr>
      <w:color w:val="FF000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1C34AC"/>
    <w:pPr>
      <w:keepNext w:val="0"/>
      <w:widowControl w:val="0"/>
      <w:autoSpaceDE w:val="0"/>
      <w:autoSpaceDN w:val="0"/>
      <w:adjustRightInd w:val="0"/>
      <w:spacing w:before="75"/>
      <w:ind w:left="0"/>
      <w:outlineLvl w:val="9"/>
    </w:pPr>
    <w:rPr>
      <w:rFonts w:ascii="Cambria" w:hAnsi="Cambria"/>
      <w:b w:val="0"/>
      <w:bCs w:val="0"/>
      <w:kern w:val="32"/>
      <w:sz w:val="20"/>
      <w:szCs w:val="20"/>
    </w:rPr>
  </w:style>
  <w:style w:type="paragraph" w:customStyle="1" w:styleId="affa">
    <w:name w:val="Подзаголовок для информации об изменениях"/>
    <w:basedOn w:val="af6"/>
    <w:next w:val="a"/>
    <w:uiPriority w:val="99"/>
    <w:rsid w:val="001C34AC"/>
    <w:rPr>
      <w:b/>
      <w:bCs/>
      <w:color w:val="000080"/>
    </w:rPr>
  </w:style>
  <w:style w:type="paragraph" w:customStyle="1" w:styleId="affb">
    <w:name w:val="Подчёркнуный текст"/>
    <w:basedOn w:val="a"/>
    <w:next w:val="a"/>
    <w:uiPriority w:val="99"/>
    <w:rsid w:val="001C34AC"/>
    <w:pPr>
      <w:pBdr>
        <w:bottom w:val="single" w:sz="4" w:space="0" w:color="auto"/>
      </w:pBdr>
      <w:ind w:firstLine="720"/>
      <w:jc w:val="both"/>
    </w:pPr>
    <w:rPr>
      <w:sz w:val="24"/>
      <w:szCs w:val="24"/>
    </w:rPr>
  </w:style>
  <w:style w:type="paragraph" w:customStyle="1" w:styleId="affc">
    <w:name w:val="Прижатый влево"/>
    <w:basedOn w:val="a"/>
    <w:next w:val="a"/>
    <w:uiPriority w:val="99"/>
    <w:rsid w:val="001C34AC"/>
    <w:rPr>
      <w:sz w:val="24"/>
      <w:szCs w:val="24"/>
    </w:rPr>
  </w:style>
  <w:style w:type="paragraph" w:customStyle="1" w:styleId="affd">
    <w:name w:val="Пример."/>
    <w:basedOn w:val="a"/>
    <w:next w:val="a"/>
    <w:uiPriority w:val="99"/>
    <w:rsid w:val="001C34AC"/>
    <w:pPr>
      <w:ind w:left="118" w:firstLine="602"/>
      <w:jc w:val="both"/>
    </w:pPr>
    <w:rPr>
      <w:sz w:val="24"/>
      <w:szCs w:val="24"/>
    </w:rPr>
  </w:style>
  <w:style w:type="paragraph" w:customStyle="1" w:styleId="affe">
    <w:name w:val="Примечание."/>
    <w:basedOn w:val="af4"/>
    <w:next w:val="a"/>
    <w:uiPriority w:val="99"/>
    <w:rsid w:val="001C34AC"/>
  </w:style>
  <w:style w:type="character" w:customStyle="1" w:styleId="afff">
    <w:name w:val="Продолжение ссылки"/>
    <w:basedOn w:val="a6"/>
    <w:uiPriority w:val="99"/>
    <w:rsid w:val="001C34AC"/>
  </w:style>
  <w:style w:type="paragraph" w:customStyle="1" w:styleId="afff0">
    <w:name w:val="Словарная статья"/>
    <w:basedOn w:val="a"/>
    <w:next w:val="a"/>
    <w:uiPriority w:val="99"/>
    <w:rsid w:val="001C34AC"/>
    <w:pPr>
      <w:ind w:right="118"/>
      <w:jc w:val="both"/>
    </w:pPr>
    <w:rPr>
      <w:sz w:val="24"/>
      <w:szCs w:val="24"/>
    </w:rPr>
  </w:style>
  <w:style w:type="paragraph" w:customStyle="1" w:styleId="afff1">
    <w:name w:val="Ссылка на официальную публикацию"/>
    <w:basedOn w:val="a"/>
    <w:next w:val="a"/>
    <w:uiPriority w:val="99"/>
    <w:rsid w:val="001C34AC"/>
    <w:pPr>
      <w:ind w:firstLine="720"/>
      <w:jc w:val="both"/>
    </w:pPr>
    <w:rPr>
      <w:sz w:val="24"/>
      <w:szCs w:val="24"/>
    </w:rPr>
  </w:style>
  <w:style w:type="paragraph" w:customStyle="1" w:styleId="afff2">
    <w:name w:val="Текст в таблице"/>
    <w:basedOn w:val="af8"/>
    <w:next w:val="a"/>
    <w:uiPriority w:val="99"/>
    <w:rsid w:val="001C34AC"/>
    <w:pPr>
      <w:ind w:firstLine="720"/>
    </w:pPr>
  </w:style>
  <w:style w:type="paragraph" w:customStyle="1" w:styleId="afff3">
    <w:name w:val="Текст ЭР (см. также)"/>
    <w:basedOn w:val="a"/>
    <w:next w:val="a"/>
    <w:uiPriority w:val="99"/>
    <w:rsid w:val="001C34AC"/>
    <w:pPr>
      <w:spacing w:before="200"/>
    </w:pPr>
    <w:rPr>
      <w:sz w:val="22"/>
      <w:szCs w:val="22"/>
    </w:rPr>
  </w:style>
  <w:style w:type="paragraph" w:customStyle="1" w:styleId="afff4">
    <w:name w:val="Технический комментарий"/>
    <w:basedOn w:val="a"/>
    <w:next w:val="a"/>
    <w:uiPriority w:val="99"/>
    <w:rsid w:val="001C34AC"/>
    <w:rPr>
      <w:sz w:val="24"/>
      <w:szCs w:val="24"/>
      <w:shd w:val="clear" w:color="auto" w:fill="FFFF00"/>
    </w:rPr>
  </w:style>
  <w:style w:type="paragraph" w:customStyle="1" w:styleId="afff5">
    <w:name w:val="Формула"/>
    <w:basedOn w:val="a"/>
    <w:next w:val="a"/>
    <w:uiPriority w:val="99"/>
    <w:rsid w:val="001C34A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ff6">
    <w:name w:val="Центрированный (таблица)"/>
    <w:basedOn w:val="af8"/>
    <w:next w:val="a"/>
    <w:uiPriority w:val="99"/>
    <w:rsid w:val="001C34A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C34AC"/>
    <w:pPr>
      <w:spacing w:before="300"/>
    </w:pPr>
    <w:rPr>
      <w:sz w:val="26"/>
      <w:szCs w:val="26"/>
    </w:rPr>
  </w:style>
  <w:style w:type="paragraph" w:styleId="afff7">
    <w:name w:val="List Paragraph"/>
    <w:basedOn w:val="a"/>
    <w:uiPriority w:val="34"/>
    <w:qFormat/>
    <w:rsid w:val="001C34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8">
    <w:name w:val="Balloon Text"/>
    <w:basedOn w:val="a"/>
    <w:link w:val="afff9"/>
    <w:uiPriority w:val="99"/>
    <w:semiHidden/>
    <w:unhideWhenUsed/>
    <w:rsid w:val="001C34AC"/>
    <w:pPr>
      <w:ind w:firstLine="720"/>
      <w:jc w:val="both"/>
    </w:pPr>
    <w:rPr>
      <w:rFonts w:ascii="Tahoma" w:hAnsi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rsid w:val="001C34AC"/>
    <w:rPr>
      <w:rFonts w:ascii="Tahoma" w:eastAsia="Times New Roman" w:hAnsi="Tahoma" w:cs="Times New Roman"/>
      <w:sz w:val="16"/>
      <w:szCs w:val="16"/>
    </w:rPr>
  </w:style>
  <w:style w:type="paragraph" w:styleId="afffa">
    <w:name w:val="header"/>
    <w:basedOn w:val="a"/>
    <w:link w:val="afffb"/>
    <w:uiPriority w:val="99"/>
    <w:unhideWhenUsed/>
    <w:rsid w:val="001C34AC"/>
    <w:pPr>
      <w:tabs>
        <w:tab w:val="center" w:pos="4677"/>
        <w:tab w:val="right" w:pos="9355"/>
      </w:tabs>
      <w:ind w:firstLine="720"/>
      <w:jc w:val="both"/>
    </w:pPr>
    <w:rPr>
      <w:sz w:val="24"/>
      <w:szCs w:val="24"/>
    </w:rPr>
  </w:style>
  <w:style w:type="character" w:customStyle="1" w:styleId="afffb">
    <w:name w:val="Верхний колонтитул Знак"/>
    <w:basedOn w:val="a0"/>
    <w:link w:val="afffa"/>
    <w:uiPriority w:val="99"/>
    <w:rsid w:val="001C34AC"/>
    <w:rPr>
      <w:rFonts w:ascii="Times New Roman" w:eastAsia="Times New Roman" w:hAnsi="Times New Roman" w:cs="Times New Roman"/>
      <w:sz w:val="24"/>
      <w:szCs w:val="24"/>
    </w:rPr>
  </w:style>
  <w:style w:type="paragraph" w:styleId="afffc">
    <w:name w:val="footer"/>
    <w:basedOn w:val="a"/>
    <w:link w:val="afffd"/>
    <w:uiPriority w:val="99"/>
    <w:unhideWhenUsed/>
    <w:rsid w:val="001C34AC"/>
    <w:pPr>
      <w:tabs>
        <w:tab w:val="center" w:pos="4677"/>
        <w:tab w:val="right" w:pos="9355"/>
      </w:tabs>
      <w:ind w:firstLine="720"/>
      <w:jc w:val="both"/>
    </w:pPr>
    <w:rPr>
      <w:sz w:val="24"/>
      <w:szCs w:val="24"/>
    </w:rPr>
  </w:style>
  <w:style w:type="character" w:customStyle="1" w:styleId="afffd">
    <w:name w:val="Нижний колонтитул Знак"/>
    <w:basedOn w:val="a0"/>
    <w:link w:val="afffc"/>
    <w:uiPriority w:val="99"/>
    <w:rsid w:val="001C34A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3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e">
    <w:name w:val="page number"/>
    <w:basedOn w:val="a0"/>
    <w:rsid w:val="001C34AC"/>
  </w:style>
  <w:style w:type="paragraph" w:customStyle="1" w:styleId="BlockQuotation">
    <w:name w:val="Block Quotation"/>
    <w:basedOn w:val="a"/>
    <w:rsid w:val="001C34AC"/>
    <w:pPr>
      <w:overflowPunct w:val="0"/>
      <w:ind w:left="567" w:right="-2" w:firstLine="851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83.wmf"/><Relationship Id="rId303" Type="http://schemas.openxmlformats.org/officeDocument/2006/relationships/image" Target="media/image287.wmf"/><Relationship Id="rId21" Type="http://schemas.openxmlformats.org/officeDocument/2006/relationships/image" Target="media/image13.wmf"/><Relationship Id="rId42" Type="http://schemas.openxmlformats.org/officeDocument/2006/relationships/image" Target="media/image33.wmf"/><Relationship Id="rId63" Type="http://schemas.openxmlformats.org/officeDocument/2006/relationships/image" Target="media/image52.wmf"/><Relationship Id="rId84" Type="http://schemas.openxmlformats.org/officeDocument/2006/relationships/image" Target="media/image73.wmf"/><Relationship Id="rId138" Type="http://schemas.openxmlformats.org/officeDocument/2006/relationships/image" Target="media/image125.wmf"/><Relationship Id="rId159" Type="http://schemas.openxmlformats.org/officeDocument/2006/relationships/image" Target="media/image146.wmf"/><Relationship Id="rId324" Type="http://schemas.openxmlformats.org/officeDocument/2006/relationships/image" Target="media/image306.wmf"/><Relationship Id="rId345" Type="http://schemas.openxmlformats.org/officeDocument/2006/relationships/image" Target="media/image325.wmf"/><Relationship Id="rId170" Type="http://schemas.openxmlformats.org/officeDocument/2006/relationships/image" Target="media/image157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26" Type="http://schemas.openxmlformats.org/officeDocument/2006/relationships/image" Target="media/image211.wmf"/><Relationship Id="rId247" Type="http://schemas.openxmlformats.org/officeDocument/2006/relationships/image" Target="media/image232.wmf"/><Relationship Id="rId107" Type="http://schemas.openxmlformats.org/officeDocument/2006/relationships/image" Target="media/image94.wmf"/><Relationship Id="rId268" Type="http://schemas.openxmlformats.org/officeDocument/2006/relationships/image" Target="media/image253.wmf"/><Relationship Id="rId289" Type="http://schemas.openxmlformats.org/officeDocument/2006/relationships/image" Target="media/image274.wmf"/><Relationship Id="rId11" Type="http://schemas.openxmlformats.org/officeDocument/2006/relationships/image" Target="media/image3.wmf"/><Relationship Id="rId32" Type="http://schemas.openxmlformats.org/officeDocument/2006/relationships/image" Target="media/image23.wmf"/><Relationship Id="rId53" Type="http://schemas.openxmlformats.org/officeDocument/2006/relationships/image" Target="media/image44.wmf"/><Relationship Id="rId74" Type="http://schemas.openxmlformats.org/officeDocument/2006/relationships/image" Target="media/image63.wmf"/><Relationship Id="rId128" Type="http://schemas.openxmlformats.org/officeDocument/2006/relationships/image" Target="media/image115.wmf"/><Relationship Id="rId149" Type="http://schemas.openxmlformats.org/officeDocument/2006/relationships/image" Target="media/image136.wmf"/><Relationship Id="rId314" Type="http://schemas.openxmlformats.org/officeDocument/2006/relationships/image" Target="media/image296.wmf"/><Relationship Id="rId335" Type="http://schemas.openxmlformats.org/officeDocument/2006/relationships/image" Target="media/image317.wmf"/><Relationship Id="rId356" Type="http://schemas.openxmlformats.org/officeDocument/2006/relationships/hyperlink" Target="consultantplus://offline/ref=9CCED3EDF92E94F56F37077A4F463F18CBF97591A7D946D048011720F87F1FF120BCA4E528DBD4D5N0e7M" TargetMode="External"/><Relationship Id="rId5" Type="http://schemas.openxmlformats.org/officeDocument/2006/relationships/footnotes" Target="footnotes.xml"/><Relationship Id="rId95" Type="http://schemas.openxmlformats.org/officeDocument/2006/relationships/image" Target="media/image84.wmf"/><Relationship Id="rId160" Type="http://schemas.openxmlformats.org/officeDocument/2006/relationships/image" Target="media/image147.wmf"/><Relationship Id="rId181" Type="http://schemas.openxmlformats.org/officeDocument/2006/relationships/image" Target="media/image168.wmf"/><Relationship Id="rId216" Type="http://schemas.openxmlformats.org/officeDocument/2006/relationships/image" Target="media/image203.wmf"/><Relationship Id="rId237" Type="http://schemas.openxmlformats.org/officeDocument/2006/relationships/image" Target="media/image222.wmf"/><Relationship Id="rId258" Type="http://schemas.openxmlformats.org/officeDocument/2006/relationships/image" Target="media/image243.wmf"/><Relationship Id="rId279" Type="http://schemas.openxmlformats.org/officeDocument/2006/relationships/image" Target="media/image264.wmf"/><Relationship Id="rId22" Type="http://schemas.openxmlformats.org/officeDocument/2006/relationships/image" Target="media/image14.wmf"/><Relationship Id="rId43" Type="http://schemas.openxmlformats.org/officeDocument/2006/relationships/image" Target="media/image34.wmf"/><Relationship Id="rId64" Type="http://schemas.openxmlformats.org/officeDocument/2006/relationships/image" Target="media/image53.wmf"/><Relationship Id="rId118" Type="http://schemas.openxmlformats.org/officeDocument/2006/relationships/image" Target="media/image105.wmf"/><Relationship Id="rId139" Type="http://schemas.openxmlformats.org/officeDocument/2006/relationships/image" Target="media/image126.wmf"/><Relationship Id="rId290" Type="http://schemas.openxmlformats.org/officeDocument/2006/relationships/image" Target="media/image275.wmf"/><Relationship Id="rId304" Type="http://schemas.openxmlformats.org/officeDocument/2006/relationships/image" Target="media/image288.wmf"/><Relationship Id="rId325" Type="http://schemas.openxmlformats.org/officeDocument/2006/relationships/image" Target="media/image307.wmf"/><Relationship Id="rId346" Type="http://schemas.openxmlformats.org/officeDocument/2006/relationships/hyperlink" Target="consultantplus://offline/ref=9CCED3EDF92E94F56F37077A4F463F18CBF97399A1DD46D048011720F87F1FF120BCA4E528DBD6D4N0e7M" TargetMode="External"/><Relationship Id="rId85" Type="http://schemas.openxmlformats.org/officeDocument/2006/relationships/image" Target="media/image74.wmf"/><Relationship Id="rId150" Type="http://schemas.openxmlformats.org/officeDocument/2006/relationships/image" Target="media/image137.wmf"/><Relationship Id="rId171" Type="http://schemas.openxmlformats.org/officeDocument/2006/relationships/image" Target="media/image158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227" Type="http://schemas.openxmlformats.org/officeDocument/2006/relationships/image" Target="media/image212.wmf"/><Relationship Id="rId248" Type="http://schemas.openxmlformats.org/officeDocument/2006/relationships/image" Target="media/image233.wmf"/><Relationship Id="rId269" Type="http://schemas.openxmlformats.org/officeDocument/2006/relationships/image" Target="media/image254.wmf"/><Relationship Id="rId12" Type="http://schemas.openxmlformats.org/officeDocument/2006/relationships/image" Target="media/image4.wmf"/><Relationship Id="rId33" Type="http://schemas.openxmlformats.org/officeDocument/2006/relationships/image" Target="media/image24.wmf"/><Relationship Id="rId108" Type="http://schemas.openxmlformats.org/officeDocument/2006/relationships/image" Target="media/image95.wmf"/><Relationship Id="rId129" Type="http://schemas.openxmlformats.org/officeDocument/2006/relationships/image" Target="media/image116.wmf"/><Relationship Id="rId280" Type="http://schemas.openxmlformats.org/officeDocument/2006/relationships/image" Target="media/image265.wmf"/><Relationship Id="rId315" Type="http://schemas.openxmlformats.org/officeDocument/2006/relationships/image" Target="media/image297.wmf"/><Relationship Id="rId336" Type="http://schemas.openxmlformats.org/officeDocument/2006/relationships/image" Target="media/image318.wmf"/><Relationship Id="rId357" Type="http://schemas.openxmlformats.org/officeDocument/2006/relationships/hyperlink" Target="consultantplus://offline/ref=9CCED3EDF92E94F56F37077A4F463F18CBF97591A7D946D048011720F87F1FF120BCA4E528DBD4D5N0e7M" TargetMode="External"/><Relationship Id="rId54" Type="http://schemas.openxmlformats.org/officeDocument/2006/relationships/image" Target="media/image45.wmf"/><Relationship Id="rId75" Type="http://schemas.openxmlformats.org/officeDocument/2006/relationships/image" Target="media/image64.wmf"/><Relationship Id="rId96" Type="http://schemas.openxmlformats.org/officeDocument/2006/relationships/image" Target="media/image85.wmf"/><Relationship Id="rId140" Type="http://schemas.openxmlformats.org/officeDocument/2006/relationships/image" Target="media/image127.wmf"/><Relationship Id="rId161" Type="http://schemas.openxmlformats.org/officeDocument/2006/relationships/image" Target="media/image148.wmf"/><Relationship Id="rId182" Type="http://schemas.openxmlformats.org/officeDocument/2006/relationships/image" Target="media/image169.wmf"/><Relationship Id="rId217" Type="http://schemas.openxmlformats.org/officeDocument/2006/relationships/image" Target="media/image204.wmf"/><Relationship Id="rId6" Type="http://schemas.openxmlformats.org/officeDocument/2006/relationships/endnotes" Target="endnotes.xml"/><Relationship Id="rId238" Type="http://schemas.openxmlformats.org/officeDocument/2006/relationships/image" Target="media/image223.wmf"/><Relationship Id="rId259" Type="http://schemas.openxmlformats.org/officeDocument/2006/relationships/image" Target="media/image244.wmf"/><Relationship Id="rId23" Type="http://schemas.openxmlformats.org/officeDocument/2006/relationships/image" Target="media/image15.wmf"/><Relationship Id="rId119" Type="http://schemas.openxmlformats.org/officeDocument/2006/relationships/image" Target="media/image106.wmf"/><Relationship Id="rId270" Type="http://schemas.openxmlformats.org/officeDocument/2006/relationships/image" Target="media/image255.wmf"/><Relationship Id="rId291" Type="http://schemas.openxmlformats.org/officeDocument/2006/relationships/image" Target="media/image276.wmf"/><Relationship Id="rId305" Type="http://schemas.openxmlformats.org/officeDocument/2006/relationships/hyperlink" Target="consultantplus://offline/ref=9CCED3EDF92E94F56F37077A4F463F18CBF8709DA9DC46D048011720F87F1FF120BCA4E528DBD6DCN0e8M" TargetMode="External"/><Relationship Id="rId326" Type="http://schemas.openxmlformats.org/officeDocument/2006/relationships/image" Target="media/image308.wmf"/><Relationship Id="rId347" Type="http://schemas.openxmlformats.org/officeDocument/2006/relationships/image" Target="media/image326.wmf"/><Relationship Id="rId44" Type="http://schemas.openxmlformats.org/officeDocument/2006/relationships/image" Target="media/image35.wmf"/><Relationship Id="rId65" Type="http://schemas.openxmlformats.org/officeDocument/2006/relationships/image" Target="media/image54.wmf"/><Relationship Id="rId86" Type="http://schemas.openxmlformats.org/officeDocument/2006/relationships/image" Target="media/image75.wmf"/><Relationship Id="rId130" Type="http://schemas.openxmlformats.org/officeDocument/2006/relationships/image" Target="media/image117.wmf"/><Relationship Id="rId151" Type="http://schemas.openxmlformats.org/officeDocument/2006/relationships/image" Target="media/image138.wmf"/><Relationship Id="rId172" Type="http://schemas.openxmlformats.org/officeDocument/2006/relationships/image" Target="media/image159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3.wmf"/><Relationship Id="rId249" Type="http://schemas.openxmlformats.org/officeDocument/2006/relationships/image" Target="media/image234.wmf"/><Relationship Id="rId13" Type="http://schemas.openxmlformats.org/officeDocument/2006/relationships/image" Target="media/image5.wmf"/><Relationship Id="rId109" Type="http://schemas.openxmlformats.org/officeDocument/2006/relationships/image" Target="media/image96.wmf"/><Relationship Id="rId260" Type="http://schemas.openxmlformats.org/officeDocument/2006/relationships/image" Target="media/image245.wmf"/><Relationship Id="rId281" Type="http://schemas.openxmlformats.org/officeDocument/2006/relationships/image" Target="media/image266.wmf"/><Relationship Id="rId316" Type="http://schemas.openxmlformats.org/officeDocument/2006/relationships/image" Target="media/image298.wmf"/><Relationship Id="rId337" Type="http://schemas.openxmlformats.org/officeDocument/2006/relationships/image" Target="media/image319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7.wmf"/><Relationship Id="rId141" Type="http://schemas.openxmlformats.org/officeDocument/2006/relationships/image" Target="media/image128.wmf"/><Relationship Id="rId358" Type="http://schemas.openxmlformats.org/officeDocument/2006/relationships/image" Target="media/image332.wmf"/><Relationship Id="rId7" Type="http://schemas.openxmlformats.org/officeDocument/2006/relationships/image" Target="media/image1.jpeg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5.wmf"/><Relationship Id="rId239" Type="http://schemas.openxmlformats.org/officeDocument/2006/relationships/image" Target="media/image224.wmf"/><Relationship Id="rId250" Type="http://schemas.openxmlformats.org/officeDocument/2006/relationships/image" Target="media/image235.wmf"/><Relationship Id="rId271" Type="http://schemas.openxmlformats.org/officeDocument/2006/relationships/image" Target="media/image256.wmf"/><Relationship Id="rId292" Type="http://schemas.openxmlformats.org/officeDocument/2006/relationships/image" Target="media/image277.wmf"/><Relationship Id="rId306" Type="http://schemas.openxmlformats.org/officeDocument/2006/relationships/image" Target="media/image289.wmf"/><Relationship Id="rId24" Type="http://schemas.openxmlformats.org/officeDocument/2006/relationships/image" Target="media/image16.wmf"/><Relationship Id="rId45" Type="http://schemas.openxmlformats.org/officeDocument/2006/relationships/image" Target="media/image36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7.wmf"/><Relationship Id="rId131" Type="http://schemas.openxmlformats.org/officeDocument/2006/relationships/image" Target="media/image118.wmf"/><Relationship Id="rId327" Type="http://schemas.openxmlformats.org/officeDocument/2006/relationships/image" Target="media/image309.wmf"/><Relationship Id="rId348" Type="http://schemas.openxmlformats.org/officeDocument/2006/relationships/image" Target="media/image327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4.wmf"/><Relationship Id="rId240" Type="http://schemas.openxmlformats.org/officeDocument/2006/relationships/image" Target="media/image225.wmf"/><Relationship Id="rId261" Type="http://schemas.openxmlformats.org/officeDocument/2006/relationships/image" Target="media/image246.wmf"/><Relationship Id="rId14" Type="http://schemas.openxmlformats.org/officeDocument/2006/relationships/image" Target="media/image6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7.wmf"/><Relationship Id="rId317" Type="http://schemas.openxmlformats.org/officeDocument/2006/relationships/image" Target="media/image299.wmf"/><Relationship Id="rId338" Type="http://schemas.openxmlformats.org/officeDocument/2006/relationships/image" Target="media/image320.wmf"/><Relationship Id="rId359" Type="http://schemas.openxmlformats.org/officeDocument/2006/relationships/image" Target="media/image333.wmf"/><Relationship Id="rId8" Type="http://schemas.openxmlformats.org/officeDocument/2006/relationships/hyperlink" Target="consultantplus://offline/ref=C9A359690BDDFE417094A94CE935EFF901D0EA4E7801CF75A5FC619ABFB4CAA5A63670DA0A18968DMEA9M" TargetMode="External"/><Relationship Id="rId98" Type="http://schemas.openxmlformats.org/officeDocument/2006/relationships/image" Target="media/image87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6.wmf"/><Relationship Id="rId230" Type="http://schemas.openxmlformats.org/officeDocument/2006/relationships/image" Target="media/image215.wmf"/><Relationship Id="rId251" Type="http://schemas.openxmlformats.org/officeDocument/2006/relationships/image" Target="media/image236.wmf"/><Relationship Id="rId25" Type="http://schemas.openxmlformats.org/officeDocument/2006/relationships/image" Target="media/image17.wmf"/><Relationship Id="rId46" Type="http://schemas.openxmlformats.org/officeDocument/2006/relationships/image" Target="media/image37.wmf"/><Relationship Id="rId67" Type="http://schemas.openxmlformats.org/officeDocument/2006/relationships/image" Target="media/image56.wmf"/><Relationship Id="rId272" Type="http://schemas.openxmlformats.org/officeDocument/2006/relationships/image" Target="media/image257.wmf"/><Relationship Id="rId293" Type="http://schemas.openxmlformats.org/officeDocument/2006/relationships/image" Target="media/image278.wmf"/><Relationship Id="rId307" Type="http://schemas.openxmlformats.org/officeDocument/2006/relationships/image" Target="media/image290.wmf"/><Relationship Id="rId328" Type="http://schemas.openxmlformats.org/officeDocument/2006/relationships/image" Target="media/image310.wmf"/><Relationship Id="rId349" Type="http://schemas.openxmlformats.org/officeDocument/2006/relationships/image" Target="media/image328.wmf"/><Relationship Id="rId88" Type="http://schemas.openxmlformats.org/officeDocument/2006/relationships/image" Target="media/image77.wmf"/><Relationship Id="rId111" Type="http://schemas.openxmlformats.org/officeDocument/2006/relationships/image" Target="media/image98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34.wmf"/><Relationship Id="rId220" Type="http://schemas.openxmlformats.org/officeDocument/2006/relationships/hyperlink" Target="consultantplus://offline/ref=9CCED3EDF92E94F56F37077A4F463F18CBFD749AA6D946D048011720F8N7eFM" TargetMode="External"/><Relationship Id="rId241" Type="http://schemas.openxmlformats.org/officeDocument/2006/relationships/image" Target="media/image226.wmf"/><Relationship Id="rId15" Type="http://schemas.openxmlformats.org/officeDocument/2006/relationships/image" Target="media/image7.wmf"/><Relationship Id="rId36" Type="http://schemas.openxmlformats.org/officeDocument/2006/relationships/image" Target="media/image27.wmf"/><Relationship Id="rId57" Type="http://schemas.openxmlformats.org/officeDocument/2006/relationships/hyperlink" Target="consultantplus://offline/ref=C8A908B76C0575B91EED72336A2AE8BEAE46DDDE464C8DBC24C521DAE99107F782A82104697996CEMCe7M" TargetMode="External"/><Relationship Id="rId106" Type="http://schemas.openxmlformats.org/officeDocument/2006/relationships/image" Target="media/image93.wmf"/><Relationship Id="rId127" Type="http://schemas.openxmlformats.org/officeDocument/2006/relationships/image" Target="media/image114.wmf"/><Relationship Id="rId262" Type="http://schemas.openxmlformats.org/officeDocument/2006/relationships/image" Target="media/image247.wmf"/><Relationship Id="rId283" Type="http://schemas.openxmlformats.org/officeDocument/2006/relationships/image" Target="media/image268.wmf"/><Relationship Id="rId313" Type="http://schemas.openxmlformats.org/officeDocument/2006/relationships/hyperlink" Target="consultantplus://offline/ref=9CCED3EDF92E94F56F37077A4F463F18CBFE7791A4D346D048011720F8N7eFM" TargetMode="External"/><Relationship Id="rId318" Type="http://schemas.openxmlformats.org/officeDocument/2006/relationships/image" Target="media/image300.wmf"/><Relationship Id="rId339" Type="http://schemas.openxmlformats.org/officeDocument/2006/relationships/hyperlink" Target="consultantplus://offline/ref=9CCED3EDF92E94F56F37077A4F463F18CBF97990A5D346D048011720F87F1FF120BCA4E528DBD7DCN0e8M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48" Type="http://schemas.openxmlformats.org/officeDocument/2006/relationships/image" Target="media/image135.wmf"/><Relationship Id="rId164" Type="http://schemas.openxmlformats.org/officeDocument/2006/relationships/image" Target="media/image151.wmf"/><Relationship Id="rId169" Type="http://schemas.openxmlformats.org/officeDocument/2006/relationships/image" Target="media/image156.wmf"/><Relationship Id="rId185" Type="http://schemas.openxmlformats.org/officeDocument/2006/relationships/image" Target="media/image172.wmf"/><Relationship Id="rId334" Type="http://schemas.openxmlformats.org/officeDocument/2006/relationships/image" Target="media/image316.wmf"/><Relationship Id="rId350" Type="http://schemas.openxmlformats.org/officeDocument/2006/relationships/image" Target="media/image329.wmf"/><Relationship Id="rId355" Type="http://schemas.openxmlformats.org/officeDocument/2006/relationships/hyperlink" Target="consultantplus://offline/ref=9CCED3EDF92E94F56F37077A4F463F18CBF97591A7D946D048011720F87F1FF120BCA4E528DBD4D5N0e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A359690BDDFE417094A94CE935EFF901D0EA4E7801CF75A5FC619ABFB4CAA5A63670DA0A18968DMEA9M" TargetMode="External"/><Relationship Id="rId180" Type="http://schemas.openxmlformats.org/officeDocument/2006/relationships/image" Target="media/image167.wmf"/><Relationship Id="rId210" Type="http://schemas.openxmlformats.org/officeDocument/2006/relationships/image" Target="media/image197.wmf"/><Relationship Id="rId215" Type="http://schemas.openxmlformats.org/officeDocument/2006/relationships/image" Target="media/image202.wmf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image" Target="media/image263.wmf"/><Relationship Id="rId26" Type="http://schemas.openxmlformats.org/officeDocument/2006/relationships/image" Target="media/image18.wmf"/><Relationship Id="rId231" Type="http://schemas.openxmlformats.org/officeDocument/2006/relationships/image" Target="media/image216.wmf"/><Relationship Id="rId252" Type="http://schemas.openxmlformats.org/officeDocument/2006/relationships/image" Target="media/image237.wmf"/><Relationship Id="rId273" Type="http://schemas.openxmlformats.org/officeDocument/2006/relationships/image" Target="media/image258.wmf"/><Relationship Id="rId294" Type="http://schemas.openxmlformats.org/officeDocument/2006/relationships/image" Target="media/image279.wmf"/><Relationship Id="rId308" Type="http://schemas.openxmlformats.org/officeDocument/2006/relationships/image" Target="media/image291.wmf"/><Relationship Id="rId329" Type="http://schemas.openxmlformats.org/officeDocument/2006/relationships/image" Target="media/image311.wmf"/><Relationship Id="rId47" Type="http://schemas.openxmlformats.org/officeDocument/2006/relationships/image" Target="media/image38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99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hyperlink" Target="consultantplus://offline/ref=9CCED3EDF92E94F56F37077A4F463F18CBF97990A5D346D048011720F87F1FF120BCA4E528DBD4D4N0eAM" TargetMode="External"/><Relationship Id="rId361" Type="http://schemas.openxmlformats.org/officeDocument/2006/relationships/hyperlink" Target="consultantplus://offline/ref=9CCED3EDF92E94F56F37077A4F463F18CBF97591A7D946D048011720F87F1FF120BCA4E528DBD4D5N0e7M" TargetMode="External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16" Type="http://schemas.openxmlformats.org/officeDocument/2006/relationships/image" Target="media/image8.wmf"/><Relationship Id="rId221" Type="http://schemas.openxmlformats.org/officeDocument/2006/relationships/image" Target="media/image207.wmf"/><Relationship Id="rId242" Type="http://schemas.openxmlformats.org/officeDocument/2006/relationships/image" Target="media/image227.wmf"/><Relationship Id="rId263" Type="http://schemas.openxmlformats.org/officeDocument/2006/relationships/image" Target="media/image248.wmf"/><Relationship Id="rId284" Type="http://schemas.openxmlformats.org/officeDocument/2006/relationships/image" Target="media/image269.wmf"/><Relationship Id="rId319" Type="http://schemas.openxmlformats.org/officeDocument/2006/relationships/image" Target="media/image301.wmf"/><Relationship Id="rId37" Type="http://schemas.openxmlformats.org/officeDocument/2006/relationships/image" Target="media/image28.wmf"/><Relationship Id="rId58" Type="http://schemas.openxmlformats.org/officeDocument/2006/relationships/hyperlink" Target="consultantplus://offline/ref=C8A908B76C0575B91EED72336A2AE8BEAE46DDDE464C8DBC24C521DAE99107F782A82104697995C6MCe5M" TargetMode="External"/><Relationship Id="rId79" Type="http://schemas.openxmlformats.org/officeDocument/2006/relationships/image" Target="media/image68.wmf"/><Relationship Id="rId102" Type="http://schemas.openxmlformats.org/officeDocument/2006/relationships/hyperlink" Target="consultantplus://offline/ref=C8A908B76C0575B91EED72336A2AE8BEAE46DDDE464C8DBC24C521DAE99107F782A82104697996CEMCe7M" TargetMode="External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330" Type="http://schemas.openxmlformats.org/officeDocument/2006/relationships/image" Target="media/image312.wmf"/><Relationship Id="rId90" Type="http://schemas.openxmlformats.org/officeDocument/2006/relationships/image" Target="media/image79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0.wmf"/><Relationship Id="rId211" Type="http://schemas.openxmlformats.org/officeDocument/2006/relationships/image" Target="media/image198.wmf"/><Relationship Id="rId232" Type="http://schemas.openxmlformats.org/officeDocument/2006/relationships/image" Target="media/image217.wmf"/><Relationship Id="rId253" Type="http://schemas.openxmlformats.org/officeDocument/2006/relationships/image" Target="media/image238.wmf"/><Relationship Id="rId274" Type="http://schemas.openxmlformats.org/officeDocument/2006/relationships/image" Target="media/image259.wmf"/><Relationship Id="rId295" Type="http://schemas.openxmlformats.org/officeDocument/2006/relationships/image" Target="media/image280.wmf"/><Relationship Id="rId309" Type="http://schemas.openxmlformats.org/officeDocument/2006/relationships/image" Target="media/image292.wmf"/><Relationship Id="rId27" Type="http://schemas.openxmlformats.org/officeDocument/2006/relationships/image" Target="media/image19.wmf"/><Relationship Id="rId48" Type="http://schemas.openxmlformats.org/officeDocument/2006/relationships/image" Target="media/image39.wmf"/><Relationship Id="rId69" Type="http://schemas.openxmlformats.org/officeDocument/2006/relationships/image" Target="media/image58.wmf"/><Relationship Id="rId113" Type="http://schemas.openxmlformats.org/officeDocument/2006/relationships/image" Target="media/image100.wmf"/><Relationship Id="rId134" Type="http://schemas.openxmlformats.org/officeDocument/2006/relationships/image" Target="media/image121.wmf"/><Relationship Id="rId320" Type="http://schemas.openxmlformats.org/officeDocument/2006/relationships/image" Target="media/image302.wmf"/><Relationship Id="rId80" Type="http://schemas.openxmlformats.org/officeDocument/2006/relationships/image" Target="media/image69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1.wmf"/><Relationship Id="rId362" Type="http://schemas.openxmlformats.org/officeDocument/2006/relationships/header" Target="header1.xml"/><Relationship Id="rId201" Type="http://schemas.openxmlformats.org/officeDocument/2006/relationships/image" Target="media/image188.wmf"/><Relationship Id="rId222" Type="http://schemas.openxmlformats.org/officeDocument/2006/relationships/image" Target="media/image208.wmf"/><Relationship Id="rId243" Type="http://schemas.openxmlformats.org/officeDocument/2006/relationships/image" Target="media/image228.wmf"/><Relationship Id="rId264" Type="http://schemas.openxmlformats.org/officeDocument/2006/relationships/image" Target="media/image249.wmf"/><Relationship Id="rId285" Type="http://schemas.openxmlformats.org/officeDocument/2006/relationships/image" Target="media/image270.wmf"/><Relationship Id="rId17" Type="http://schemas.openxmlformats.org/officeDocument/2006/relationships/image" Target="media/image9.wmf"/><Relationship Id="rId38" Type="http://schemas.openxmlformats.org/officeDocument/2006/relationships/image" Target="media/image29.wmf"/><Relationship Id="rId59" Type="http://schemas.openxmlformats.org/officeDocument/2006/relationships/image" Target="media/image48.wmf"/><Relationship Id="rId103" Type="http://schemas.openxmlformats.org/officeDocument/2006/relationships/hyperlink" Target="consultantplus://offline/ref=C8A908B76C0575B91EED72336A2AE8BEAE46DDDE464C8DBC24C521DAE99107F782A82104697995C6MCe5M" TargetMode="External"/><Relationship Id="rId124" Type="http://schemas.openxmlformats.org/officeDocument/2006/relationships/image" Target="media/image111.wmf"/><Relationship Id="rId310" Type="http://schemas.openxmlformats.org/officeDocument/2006/relationships/image" Target="media/image293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3.wmf"/><Relationship Id="rId352" Type="http://schemas.openxmlformats.org/officeDocument/2006/relationships/image" Target="media/image331.wmf"/><Relationship Id="rId1" Type="http://schemas.openxmlformats.org/officeDocument/2006/relationships/numbering" Target="numbering.xml"/><Relationship Id="rId212" Type="http://schemas.openxmlformats.org/officeDocument/2006/relationships/image" Target="media/image199.wmf"/><Relationship Id="rId233" Type="http://schemas.openxmlformats.org/officeDocument/2006/relationships/image" Target="media/image218.wmf"/><Relationship Id="rId254" Type="http://schemas.openxmlformats.org/officeDocument/2006/relationships/image" Target="media/image239.wmf"/><Relationship Id="rId28" Type="http://schemas.openxmlformats.org/officeDocument/2006/relationships/hyperlink" Target="consultantplus://offline/ref=C9A359690BDDFE417094A94CE935EFF901D0EA4E7801CF75A5FC619ABFB4CAA5A63670DA0A18968DMEA9M" TargetMode="External"/><Relationship Id="rId49" Type="http://schemas.openxmlformats.org/officeDocument/2006/relationships/image" Target="media/image40.wmf"/><Relationship Id="rId114" Type="http://schemas.openxmlformats.org/officeDocument/2006/relationships/image" Target="media/image101.wmf"/><Relationship Id="rId275" Type="http://schemas.openxmlformats.org/officeDocument/2006/relationships/image" Target="media/image260.wmf"/><Relationship Id="rId296" Type="http://schemas.openxmlformats.org/officeDocument/2006/relationships/hyperlink" Target="consultantplus://offline/ref=9CCED3EDF92E94F56F37077A4F463F18CBF9799BA1D946D048011720F8N7eFM" TargetMode="External"/><Relationship Id="rId300" Type="http://schemas.openxmlformats.org/officeDocument/2006/relationships/image" Target="media/image284.wmf"/><Relationship Id="rId60" Type="http://schemas.openxmlformats.org/officeDocument/2006/relationships/image" Target="media/image49.wmf"/><Relationship Id="rId81" Type="http://schemas.openxmlformats.org/officeDocument/2006/relationships/image" Target="media/image70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3.wmf"/><Relationship Id="rId342" Type="http://schemas.openxmlformats.org/officeDocument/2006/relationships/image" Target="media/image322.wmf"/><Relationship Id="rId363" Type="http://schemas.openxmlformats.org/officeDocument/2006/relationships/header" Target="header2.xml"/><Relationship Id="rId202" Type="http://schemas.openxmlformats.org/officeDocument/2006/relationships/image" Target="media/image189.wmf"/><Relationship Id="rId223" Type="http://schemas.openxmlformats.org/officeDocument/2006/relationships/image" Target="media/image209.wmf"/><Relationship Id="rId244" Type="http://schemas.openxmlformats.org/officeDocument/2006/relationships/image" Target="media/image229.wmf"/><Relationship Id="rId18" Type="http://schemas.openxmlformats.org/officeDocument/2006/relationships/image" Target="media/image10.wmf"/><Relationship Id="rId39" Type="http://schemas.openxmlformats.org/officeDocument/2006/relationships/image" Target="media/image30.wmf"/><Relationship Id="rId265" Type="http://schemas.openxmlformats.org/officeDocument/2006/relationships/image" Target="media/image250.wmf"/><Relationship Id="rId286" Type="http://schemas.openxmlformats.org/officeDocument/2006/relationships/image" Target="media/image271.wmf"/><Relationship Id="rId50" Type="http://schemas.openxmlformats.org/officeDocument/2006/relationships/image" Target="media/image41.wmf"/><Relationship Id="rId104" Type="http://schemas.openxmlformats.org/officeDocument/2006/relationships/image" Target="media/image91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4.wmf"/><Relationship Id="rId332" Type="http://schemas.openxmlformats.org/officeDocument/2006/relationships/image" Target="media/image314.wmf"/><Relationship Id="rId353" Type="http://schemas.openxmlformats.org/officeDocument/2006/relationships/hyperlink" Target="consultantplus://offline/ref=9CCED3EDF92E94F56F37077A4F463F18CBF97990A5D346D048011720F87F1FF120BCA4E528DBD7DCN0e8M" TargetMode="External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0.wmf"/><Relationship Id="rId234" Type="http://schemas.openxmlformats.org/officeDocument/2006/relationships/image" Target="media/image219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40.wmf"/><Relationship Id="rId276" Type="http://schemas.openxmlformats.org/officeDocument/2006/relationships/image" Target="media/image261.wmf"/><Relationship Id="rId297" Type="http://schemas.openxmlformats.org/officeDocument/2006/relationships/image" Target="media/image281.wmf"/><Relationship Id="rId40" Type="http://schemas.openxmlformats.org/officeDocument/2006/relationships/image" Target="media/image31.wmf"/><Relationship Id="rId115" Type="http://schemas.openxmlformats.org/officeDocument/2006/relationships/image" Target="media/image102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5.wmf"/><Relationship Id="rId322" Type="http://schemas.openxmlformats.org/officeDocument/2006/relationships/image" Target="media/image304.wmf"/><Relationship Id="rId343" Type="http://schemas.openxmlformats.org/officeDocument/2006/relationships/image" Target="media/image323.wmf"/><Relationship Id="rId364" Type="http://schemas.openxmlformats.org/officeDocument/2006/relationships/fontTable" Target="fontTable.xml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19" Type="http://schemas.openxmlformats.org/officeDocument/2006/relationships/image" Target="media/image11.wmf"/><Relationship Id="rId224" Type="http://schemas.openxmlformats.org/officeDocument/2006/relationships/hyperlink" Target="consultantplus://offline/ref=9CCED3EDF92E94F56F37077A4F463F18C2FA769BA2D01BDA40581B22FF7040E627F5A8E428DBD7NDe0M" TargetMode="External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image" Target="media/image272.wmf"/><Relationship Id="rId30" Type="http://schemas.openxmlformats.org/officeDocument/2006/relationships/image" Target="media/image21.wmf"/><Relationship Id="rId105" Type="http://schemas.openxmlformats.org/officeDocument/2006/relationships/image" Target="media/image92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5.wmf"/><Relationship Id="rId333" Type="http://schemas.openxmlformats.org/officeDocument/2006/relationships/image" Target="media/image315.wmf"/><Relationship Id="rId354" Type="http://schemas.openxmlformats.org/officeDocument/2006/relationships/hyperlink" Target="consultantplus://offline/ref=9CCED3EDF92E94F56F37077A4F463F18CBF97990A5D346D048011720F87F1FF120BCA4E528DBD4D4N0eAM" TargetMode="External"/><Relationship Id="rId51" Type="http://schemas.openxmlformats.org/officeDocument/2006/relationships/image" Target="media/image42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6.wmf"/><Relationship Id="rId3" Type="http://schemas.openxmlformats.org/officeDocument/2006/relationships/settings" Target="settings.xml"/><Relationship Id="rId214" Type="http://schemas.openxmlformats.org/officeDocument/2006/relationships/image" Target="media/image201.wmf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image" Target="media/image262.wmf"/><Relationship Id="rId298" Type="http://schemas.openxmlformats.org/officeDocument/2006/relationships/image" Target="media/image282.wmf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6.wmf"/><Relationship Id="rId323" Type="http://schemas.openxmlformats.org/officeDocument/2006/relationships/image" Target="media/image305.wmf"/><Relationship Id="rId344" Type="http://schemas.openxmlformats.org/officeDocument/2006/relationships/image" Target="media/image324.wmf"/><Relationship Id="rId20" Type="http://schemas.openxmlformats.org/officeDocument/2006/relationships/image" Target="media/image12.wmf"/><Relationship Id="rId41" Type="http://schemas.openxmlformats.org/officeDocument/2006/relationships/image" Target="media/image32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179" Type="http://schemas.openxmlformats.org/officeDocument/2006/relationships/image" Target="media/image166.wmf"/><Relationship Id="rId365" Type="http://schemas.openxmlformats.org/officeDocument/2006/relationships/theme" Target="theme/theme1.xml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7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11044</Words>
  <Characters>62952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2016-08-24T05:40:00Z</cp:lastPrinted>
  <dcterms:created xsi:type="dcterms:W3CDTF">2016-08-24T05:25:00Z</dcterms:created>
  <dcterms:modified xsi:type="dcterms:W3CDTF">2020-03-31T06:45:00Z</dcterms:modified>
</cp:coreProperties>
</file>